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8E2B" w14:textId="1EED2405" w:rsidR="00A266F8" w:rsidRPr="00A266F8" w:rsidRDefault="00A266F8" w:rsidP="00A266F8">
      <w:pPr>
        <w:pStyle w:val="Kop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elraster"/>
        <w:tblW w:w="0" w:type="auto"/>
        <w:tblLook w:val="01E0" w:firstRow="1" w:lastRow="1" w:firstColumn="1" w:lastColumn="1" w:noHBand="0" w:noVBand="0"/>
      </w:tblPr>
      <w:tblGrid>
        <w:gridCol w:w="9062"/>
      </w:tblGrid>
      <w:tr w:rsidR="00A266F8" w:rsidRPr="00A8236F"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1"/>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9F4A65" w14:paraId="7D1F03BE" w14:textId="77777777" w:rsidTr="007B6DCF">
        <w:tc>
          <w:tcPr>
            <w:tcW w:w="2419" w:type="dxa"/>
          </w:tcPr>
          <w:p w14:paraId="057BC95A" w14:textId="35D77C41" w:rsidR="009F4A65" w:rsidRDefault="009F4A65">
            <w:pPr>
              <w:rPr>
                <w:rFonts w:asciiTheme="minorHAnsi" w:hAnsiTheme="minorHAnsi"/>
                <w:sz w:val="24"/>
                <w:szCs w:val="24"/>
                <w:lang w:val="en-GB"/>
              </w:rPr>
            </w:pPr>
            <w:r>
              <w:rPr>
                <w:rFonts w:asciiTheme="minorHAnsi" w:hAnsiTheme="minorHAnsi"/>
                <w:sz w:val="24"/>
                <w:szCs w:val="24"/>
                <w:lang w:val="en-GB"/>
              </w:rPr>
              <w:t>Specialisation:</w:t>
            </w:r>
          </w:p>
        </w:tc>
        <w:tc>
          <w:tcPr>
            <w:tcW w:w="6653" w:type="dxa"/>
            <w:tcBorders>
              <w:top w:val="dashSmallGap" w:sz="4" w:space="0" w:color="auto"/>
              <w:left w:val="nil"/>
              <w:bottom w:val="dashSmallGap" w:sz="4" w:space="0" w:color="auto"/>
              <w:right w:val="nil"/>
            </w:tcBorders>
          </w:tcPr>
          <w:p w14:paraId="78E826A2" w14:textId="55D88C66" w:rsidR="009F4A65" w:rsidRDefault="009F4A65">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r w:rsidR="009A5B51" w14:paraId="7C705F0F" w14:textId="77777777" w:rsidTr="007B6DCF">
        <w:tc>
          <w:tcPr>
            <w:tcW w:w="2419" w:type="dxa"/>
          </w:tcPr>
          <w:p w14:paraId="4A59277F" w14:textId="57A55877" w:rsidR="009A5B51" w:rsidRDefault="009A5B51" w:rsidP="007B6DCF">
            <w:pPr>
              <w:rPr>
                <w:rFonts w:asciiTheme="minorHAnsi" w:hAnsiTheme="minorHAnsi"/>
                <w:sz w:val="24"/>
                <w:szCs w:val="24"/>
              </w:rPr>
            </w:pPr>
            <w:r>
              <w:rPr>
                <w:rFonts w:asciiTheme="minorHAnsi" w:hAnsiTheme="minorHAnsi"/>
                <w:sz w:val="24"/>
                <w:szCs w:val="24"/>
              </w:rPr>
              <w:t>Course size (EC):</w:t>
            </w:r>
          </w:p>
        </w:tc>
        <w:tc>
          <w:tcPr>
            <w:tcW w:w="6653" w:type="dxa"/>
            <w:tcBorders>
              <w:top w:val="dashSmallGap" w:sz="4" w:space="0" w:color="auto"/>
              <w:left w:val="nil"/>
              <w:bottom w:val="dashSmallGap" w:sz="4" w:space="0" w:color="auto"/>
              <w:right w:val="nil"/>
            </w:tcBorders>
          </w:tcPr>
          <w:p w14:paraId="594D101F" w14:textId="77777777" w:rsidR="009A5B51" w:rsidRDefault="009A5B51"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A8236F"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9F4A65" w:rsidRPr="009F4A65" w14:paraId="3457F8A5" w14:textId="77777777" w:rsidTr="002F3A23">
        <w:tc>
          <w:tcPr>
            <w:tcW w:w="8075" w:type="dxa"/>
            <w:tcBorders>
              <w:right w:val="single" w:sz="4" w:space="0" w:color="auto"/>
            </w:tcBorders>
          </w:tcPr>
          <w:p w14:paraId="2A412237" w14:textId="77777777" w:rsidR="009F4A65" w:rsidRPr="00B2122F" w:rsidRDefault="009F4A65" w:rsidP="002F3A23">
            <w:pPr>
              <w:pStyle w:val="Lijstalinea"/>
              <w:numPr>
                <w:ilvl w:val="0"/>
                <w:numId w:val="6"/>
              </w:numPr>
              <w:rPr>
                <w:rFonts w:asciiTheme="minorHAnsi" w:hAnsiTheme="minorHAnsi"/>
                <w:sz w:val="24"/>
                <w:szCs w:val="24"/>
                <w:lang w:val="en-GB"/>
              </w:rPr>
            </w:pPr>
            <w:r w:rsidRPr="009F4A65">
              <w:rPr>
                <w:rFonts w:asciiTheme="minorHAnsi" w:hAnsiTheme="minorHAnsi"/>
                <w:sz w:val="24"/>
                <w:szCs w:val="24"/>
                <w:lang w:val="en-GB"/>
              </w:rPr>
              <w:t>Risk assessment needed?</w:t>
            </w:r>
            <w:r w:rsidRPr="009F4A65">
              <w:rPr>
                <w:rFonts w:asciiTheme="minorHAnsi" w:hAnsiTheme="minorHAnsi"/>
                <w:sz w:val="24"/>
                <w:szCs w:val="24"/>
                <w:lang w:val="en-GB"/>
              </w:rPr>
              <w:tab/>
            </w:r>
          </w:p>
        </w:tc>
        <w:tc>
          <w:tcPr>
            <w:tcW w:w="1134" w:type="dxa"/>
            <w:tcBorders>
              <w:top w:val="single" w:sz="4" w:space="0" w:color="auto"/>
              <w:left w:val="single" w:sz="4" w:space="0" w:color="auto"/>
              <w:bottom w:val="single" w:sz="4" w:space="0" w:color="auto"/>
              <w:right w:val="single" w:sz="4" w:space="0" w:color="auto"/>
            </w:tcBorders>
          </w:tcPr>
          <w:p w14:paraId="1FCA70D9" w14:textId="77777777" w:rsidR="009F4A65" w:rsidRDefault="009F4A65" w:rsidP="002F3A23">
            <w:pPr>
              <w:rPr>
                <w:rFonts w:asciiTheme="minorHAnsi" w:hAnsiTheme="minorHAnsi"/>
                <w:sz w:val="24"/>
                <w:szCs w:val="24"/>
                <w:lang w:val="en-GB"/>
              </w:rPr>
            </w:pPr>
            <w:r w:rsidRPr="009F4A65">
              <w:rPr>
                <w:rFonts w:asciiTheme="minorHAnsi" w:hAnsiTheme="minorHAnsi"/>
                <w:sz w:val="24"/>
                <w:szCs w:val="24"/>
                <w:lang w:val="en-GB"/>
              </w:rPr>
              <w:t>yes/no</w:t>
            </w: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jstalinea"/>
        <w:numPr>
          <w:ilvl w:val="0"/>
          <w:numId w:val="2"/>
        </w:numPr>
        <w:rPr>
          <w:rFonts w:asciiTheme="minorHAnsi" w:hAnsiTheme="minorHAnsi"/>
          <w:b/>
          <w:bCs/>
          <w:sz w:val="24"/>
          <w:szCs w:val="24"/>
          <w:lang w:val="en-GB"/>
        </w:rPr>
      </w:pPr>
      <w:bookmarkStart w:id="2"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3"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3"/>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jstalinea"/>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elraster"/>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4" w:name="_Hlk45632361"/>
            <w:bookmarkStart w:id="5"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4"/>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8236F" w:rsidRPr="00A8236F" w14:paraId="3F35607C" w14:textId="77777777" w:rsidTr="00D916FF">
        <w:tc>
          <w:tcPr>
            <w:tcW w:w="3644" w:type="dxa"/>
          </w:tcPr>
          <w:p w14:paraId="7BDA6745" w14:textId="4FC3AC93" w:rsidR="00A8236F" w:rsidRDefault="00A8236F">
            <w:pPr>
              <w:rPr>
                <w:rFonts w:asciiTheme="minorHAnsi" w:hAnsiTheme="minorHAnsi"/>
                <w:sz w:val="24"/>
                <w:szCs w:val="24"/>
                <w:lang w:val="en-GB"/>
              </w:rPr>
            </w:pPr>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04B8C39F" w14:textId="77777777" w:rsidR="00A8236F" w:rsidRDefault="00A8236F">
            <w:pPr>
              <w:rPr>
                <w:rFonts w:asciiTheme="minorHAnsi" w:hAnsiTheme="minorHAnsi"/>
                <w:sz w:val="24"/>
                <w:szCs w:val="24"/>
                <w:lang w:val="en-GB"/>
              </w:rPr>
            </w:pPr>
          </w:p>
        </w:tc>
      </w:tr>
      <w:tr w:rsidR="00A8236F" w:rsidRPr="00A8236F" w14:paraId="2F1020F3" w14:textId="77777777" w:rsidTr="00D916FF">
        <w:tc>
          <w:tcPr>
            <w:tcW w:w="3644" w:type="dxa"/>
          </w:tcPr>
          <w:p w14:paraId="7DC357F3" w14:textId="516BC4CF" w:rsidR="00A8236F" w:rsidRDefault="00A8236F">
            <w:pPr>
              <w:rPr>
                <w:rFonts w:asciiTheme="minorHAnsi" w:hAnsiTheme="minorHAnsi"/>
                <w:sz w:val="24"/>
                <w:szCs w:val="24"/>
                <w:lang w:val="en-GB"/>
              </w:rPr>
            </w:pPr>
            <w:r>
              <w:rPr>
                <w:rFonts w:asciiTheme="minorHAnsi" w:hAnsiTheme="minorHAnsi"/>
                <w:sz w:val="24"/>
                <w:szCs w:val="24"/>
                <w:lang w:val="en-GB"/>
              </w:rPr>
              <w:t>Start thesis:</w:t>
            </w:r>
          </w:p>
        </w:tc>
        <w:tc>
          <w:tcPr>
            <w:tcW w:w="5433" w:type="dxa"/>
            <w:tcBorders>
              <w:top w:val="nil"/>
              <w:left w:val="nil"/>
              <w:bottom w:val="dashSmallGap" w:sz="4" w:space="0" w:color="auto"/>
              <w:right w:val="nil"/>
            </w:tcBorders>
          </w:tcPr>
          <w:p w14:paraId="4A11FC7D" w14:textId="77777777" w:rsidR="00A8236F" w:rsidRDefault="00A8236F">
            <w:pPr>
              <w:rPr>
                <w:rFonts w:asciiTheme="minorHAnsi" w:hAnsiTheme="minorHAnsi"/>
                <w:sz w:val="24"/>
                <w:szCs w:val="24"/>
                <w:lang w:val="en-GB"/>
              </w:rPr>
            </w:pPr>
          </w:p>
        </w:tc>
      </w:tr>
      <w:tr w:rsidR="00A8236F" w:rsidRPr="00A8236F" w14:paraId="3606A10A" w14:textId="77777777" w:rsidTr="00D916FF">
        <w:tc>
          <w:tcPr>
            <w:tcW w:w="3644" w:type="dxa"/>
          </w:tcPr>
          <w:p w14:paraId="18CCE671" w14:textId="2E33F95D" w:rsidR="00A8236F" w:rsidRDefault="00A8236F">
            <w:pPr>
              <w:rPr>
                <w:rFonts w:asciiTheme="minorHAnsi" w:hAnsiTheme="minorHAnsi"/>
                <w:sz w:val="24"/>
                <w:szCs w:val="24"/>
                <w:lang w:val="en-GB"/>
              </w:rPr>
            </w:pPr>
            <w:r>
              <w:rPr>
                <w:rFonts w:asciiTheme="minorHAnsi" w:hAnsiTheme="minorHAnsi"/>
                <w:sz w:val="24"/>
                <w:szCs w:val="24"/>
                <w:lang w:val="en-GB"/>
              </w:rPr>
              <w:t>Registration Thesis ring:</w:t>
            </w:r>
          </w:p>
        </w:tc>
        <w:tc>
          <w:tcPr>
            <w:tcW w:w="5433" w:type="dxa"/>
            <w:tcBorders>
              <w:top w:val="nil"/>
              <w:left w:val="nil"/>
              <w:bottom w:val="dashSmallGap" w:sz="4" w:space="0" w:color="auto"/>
              <w:right w:val="nil"/>
            </w:tcBorders>
          </w:tcPr>
          <w:p w14:paraId="07B14091" w14:textId="77777777" w:rsidR="00A8236F" w:rsidRDefault="00A8236F">
            <w:pPr>
              <w:rPr>
                <w:rFonts w:asciiTheme="minorHAnsi" w:hAnsiTheme="minorHAnsi"/>
                <w:sz w:val="24"/>
                <w:szCs w:val="24"/>
                <w:lang w:val="en-GB"/>
              </w:rPr>
            </w:pPr>
          </w:p>
        </w:tc>
      </w:tr>
      <w:tr w:rsidR="00A8236F" w:rsidRPr="00A8236F" w14:paraId="395746E1" w14:textId="77777777" w:rsidTr="00D916FF">
        <w:tc>
          <w:tcPr>
            <w:tcW w:w="3644" w:type="dxa"/>
          </w:tcPr>
          <w:p w14:paraId="375CD679" w14:textId="1C96E9B9" w:rsidR="00A8236F" w:rsidRDefault="00A8236F" w:rsidP="00A8236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nil"/>
              <w:left w:val="nil"/>
              <w:bottom w:val="dashSmallGap" w:sz="4" w:space="0" w:color="auto"/>
              <w:right w:val="nil"/>
            </w:tcBorders>
          </w:tcPr>
          <w:p w14:paraId="7F9CB1A0" w14:textId="77777777" w:rsidR="00A8236F" w:rsidRDefault="00A8236F" w:rsidP="00A8236F">
            <w:pPr>
              <w:rPr>
                <w:rFonts w:asciiTheme="minorHAnsi" w:hAnsiTheme="minorHAnsi"/>
                <w:sz w:val="24"/>
                <w:szCs w:val="24"/>
                <w:lang w:val="en-GB"/>
              </w:rPr>
            </w:pPr>
          </w:p>
        </w:tc>
      </w:tr>
      <w:tr w:rsidR="00A8236F" w:rsidRPr="00A8236F" w14:paraId="3953C8EA" w14:textId="77777777" w:rsidTr="00D916FF">
        <w:tc>
          <w:tcPr>
            <w:tcW w:w="3644" w:type="dxa"/>
          </w:tcPr>
          <w:p w14:paraId="6446F409" w14:textId="7636E07D" w:rsidR="00A8236F" w:rsidRDefault="00A8236F" w:rsidP="00A8236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nil"/>
              <w:left w:val="nil"/>
              <w:bottom w:val="dashSmallGap" w:sz="4" w:space="0" w:color="auto"/>
              <w:right w:val="nil"/>
            </w:tcBorders>
          </w:tcPr>
          <w:p w14:paraId="110CF65B" w14:textId="77777777" w:rsidR="00A8236F" w:rsidRDefault="00A8236F" w:rsidP="00A8236F">
            <w:pPr>
              <w:rPr>
                <w:rFonts w:asciiTheme="minorHAnsi" w:hAnsiTheme="minorHAnsi"/>
                <w:sz w:val="24"/>
                <w:szCs w:val="24"/>
                <w:lang w:val="en-GB"/>
              </w:rPr>
            </w:pPr>
          </w:p>
        </w:tc>
      </w:tr>
      <w:tr w:rsidR="00A8236F" w:rsidRPr="00A8236F" w14:paraId="590E9DC3" w14:textId="77777777" w:rsidTr="00D916FF">
        <w:tc>
          <w:tcPr>
            <w:tcW w:w="3644" w:type="dxa"/>
            <w:hideMark/>
          </w:tcPr>
          <w:p w14:paraId="7B7464C9" w14:textId="53DF079D" w:rsidR="00A8236F" w:rsidRDefault="00A8236F" w:rsidP="00A8236F">
            <w:pPr>
              <w:rPr>
                <w:rFonts w:asciiTheme="minorHAnsi" w:hAnsiTheme="minorHAnsi"/>
                <w:sz w:val="24"/>
                <w:szCs w:val="24"/>
                <w:lang w:val="en-GB"/>
              </w:rPr>
            </w:pPr>
            <w:bookmarkStart w:id="6" w:name="_Hlk45720324"/>
            <w:bookmarkStart w:id="7" w:name="_Hlk84241058"/>
            <w:r>
              <w:rPr>
                <w:rFonts w:asciiTheme="minorHAnsi" w:hAnsiTheme="minorHAnsi"/>
                <w:sz w:val="24"/>
                <w:szCs w:val="24"/>
                <w:lang w:val="en-GB"/>
              </w:rPr>
              <w:t>Special planning arrangements:</w:t>
            </w:r>
          </w:p>
        </w:tc>
        <w:tc>
          <w:tcPr>
            <w:tcW w:w="5433" w:type="dxa"/>
            <w:tcBorders>
              <w:top w:val="nil"/>
              <w:left w:val="nil"/>
              <w:bottom w:val="dashSmallGap" w:sz="4" w:space="0" w:color="auto"/>
              <w:right w:val="nil"/>
            </w:tcBorders>
          </w:tcPr>
          <w:p w14:paraId="3B4B7685" w14:textId="6AD06C5F" w:rsidR="00A8236F" w:rsidRDefault="00A8236F" w:rsidP="00A8236F">
            <w:pPr>
              <w:rPr>
                <w:rFonts w:asciiTheme="minorHAnsi" w:hAnsiTheme="minorHAnsi"/>
                <w:sz w:val="24"/>
                <w:szCs w:val="24"/>
                <w:lang w:val="en-GB"/>
              </w:rPr>
            </w:pPr>
          </w:p>
        </w:tc>
      </w:tr>
      <w:bookmarkEnd w:id="7"/>
      <w:bookmarkEnd w:id="6"/>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elraster"/>
        <w:tblW w:w="0" w:type="auto"/>
        <w:tblLook w:val="01E0" w:firstRow="1" w:lastRow="1" w:firstColumn="1" w:lastColumn="1" w:noHBand="0" w:noVBand="0"/>
      </w:tblPr>
      <w:tblGrid>
        <w:gridCol w:w="9062"/>
      </w:tblGrid>
      <w:tr w:rsidR="00A266F8" w:rsidRPr="00A8236F"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A8236F"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elraster"/>
        <w:tblW w:w="0" w:type="auto"/>
        <w:tblLook w:val="01E0" w:firstRow="1" w:lastRow="1" w:firstColumn="1" w:lastColumn="1" w:noHBand="0" w:noVBand="0"/>
      </w:tblPr>
      <w:tblGrid>
        <w:gridCol w:w="9062"/>
      </w:tblGrid>
      <w:tr w:rsidR="00A266F8" w:rsidRPr="00A8236F"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elraster"/>
        <w:tblW w:w="0" w:type="auto"/>
        <w:tblLook w:val="01E0" w:firstRow="1" w:lastRow="1" w:firstColumn="1" w:lastColumn="1" w:noHBand="0" w:noVBand="0"/>
      </w:tblPr>
      <w:tblGrid>
        <w:gridCol w:w="9062"/>
      </w:tblGrid>
      <w:tr w:rsidR="00A266F8" w:rsidRPr="00A8236F"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elraster"/>
        <w:tblW w:w="0" w:type="auto"/>
        <w:tblLook w:val="01E0" w:firstRow="1" w:lastRow="1" w:firstColumn="1" w:lastColumn="1" w:noHBand="0" w:noVBand="0"/>
      </w:tblPr>
      <w:tblGrid>
        <w:gridCol w:w="9062"/>
      </w:tblGrid>
      <w:tr w:rsidR="00A266F8" w:rsidRPr="00A8236F"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bookmarkStart w:id="8" w:name="_Hlk59455217"/>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w:t>
      </w:r>
      <w:bookmarkEnd w:id="8"/>
      <w:r>
        <w:rPr>
          <w:rFonts w:asciiTheme="minorHAnsi" w:hAnsiTheme="minorHAnsi"/>
          <w:sz w:val="24"/>
          <w:szCs w:val="24"/>
          <w:lang w:val="en-GB"/>
        </w:rPr>
        <w:t xml:space="preserve">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jstalinea"/>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jstalinea"/>
        <w:ind w:left="360"/>
        <w:rPr>
          <w:rFonts w:asciiTheme="minorHAnsi" w:hAnsiTheme="minorHAnsi"/>
          <w:sz w:val="24"/>
          <w:szCs w:val="24"/>
          <w:lang w:val="en-GB"/>
        </w:rPr>
      </w:pPr>
    </w:p>
    <w:p w14:paraId="7D08FC81" w14:textId="2AAFFB7A" w:rsidR="00A266F8" w:rsidRPr="00596B15" w:rsidRDefault="00B2122F"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64353ABF"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r w:rsidR="00CC1EE9">
        <w:rPr>
          <w:rFonts w:asciiTheme="minorHAnsi" w:hAnsiTheme="minorHAnsi"/>
          <w:sz w:val="24"/>
          <w:szCs w:val="24"/>
          <w:lang w:val="en-GB"/>
        </w:rPr>
        <w:t xml:space="preserve">It’s required to attend Thesis rings. </w:t>
      </w:r>
      <w:r w:rsidR="00E433BC">
        <w:rPr>
          <w:rFonts w:ascii="Verdana" w:hAnsi="Verdana"/>
          <w:lang w:val="en-US"/>
        </w:rPr>
        <w:t>W</w:t>
      </w:r>
      <w:r w:rsidR="00CC1EE9" w:rsidRPr="00CC1EE9">
        <w:rPr>
          <w:rFonts w:ascii="Verdana" w:hAnsi="Verdana"/>
          <w:lang w:val="en-US"/>
        </w:rPr>
        <w:t xml:space="preserve">rite an email to </w:t>
      </w:r>
      <w:hyperlink r:id="rId11" w:history="1">
        <w:r w:rsidR="00CC1EE9" w:rsidRPr="00CC1EE9">
          <w:rPr>
            <w:rFonts w:ascii="Verdana" w:hAnsi="Verdana"/>
            <w:color w:val="0563C1"/>
            <w:u w:val="single"/>
            <w:lang w:val="en-US"/>
          </w:rPr>
          <w:t>thesisring.bmo@wur.nl</w:t>
        </w:r>
      </w:hyperlink>
      <w:r w:rsidR="00CC1EE9" w:rsidRPr="00CC1EE9">
        <w:rPr>
          <w:rFonts w:ascii="Verdana" w:hAnsi="Verdana"/>
          <w:lang w:val="en-US"/>
        </w:rPr>
        <w:t xml:space="preserve"> when you are actually starting your thesis to get you sorted into a thesis ring group.</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D526" w14:textId="77777777" w:rsidR="009A5B51" w:rsidRDefault="009A5B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5BAD5D1C" w:rsidR="00957527" w:rsidRPr="00957527" w:rsidRDefault="00596B15" w:rsidP="00957527">
        <w:pPr>
          <w:pStyle w:val="Geenafstand"/>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9A5B51">
          <w:rPr>
            <w:rFonts w:asciiTheme="minorHAnsi" w:hAnsiTheme="minorHAnsi"/>
            <w:sz w:val="20"/>
            <w:szCs w:val="20"/>
          </w:rPr>
          <w:t>April</w:t>
        </w:r>
        <w:r>
          <w:rPr>
            <w:rFonts w:asciiTheme="minorHAnsi" w:hAnsiTheme="minorHAnsi"/>
            <w:sz w:val="20"/>
            <w:szCs w:val="20"/>
          </w:rPr>
          <w:t xml:space="preserve"> 202</w:t>
        </w:r>
        <w:r w:rsidR="009A5B51">
          <w:rPr>
            <w:rFonts w:asciiTheme="minorHAnsi" w:hAnsiTheme="minorHAnsi"/>
            <w:sz w:val="20"/>
            <w:szCs w:val="20"/>
          </w:rPr>
          <w:t>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77C2" w14:textId="77777777" w:rsidR="009A5B51" w:rsidRDefault="009A5B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FD8E" w14:textId="77777777" w:rsidR="009A5B51" w:rsidRDefault="009A5B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9C8F" w14:textId="77777777" w:rsidR="009A5B51" w:rsidRDefault="009A5B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2461" w14:textId="77777777" w:rsidR="009A5B51" w:rsidRDefault="009A5B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B0391"/>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9D5"/>
    <w:rsid w:val="007B6DCF"/>
    <w:rsid w:val="007C46D0"/>
    <w:rsid w:val="007E1635"/>
    <w:rsid w:val="00847553"/>
    <w:rsid w:val="00851713"/>
    <w:rsid w:val="00957527"/>
    <w:rsid w:val="00965645"/>
    <w:rsid w:val="009A5B51"/>
    <w:rsid w:val="009F110D"/>
    <w:rsid w:val="009F4659"/>
    <w:rsid w:val="009F4A65"/>
    <w:rsid w:val="00A266F8"/>
    <w:rsid w:val="00A46287"/>
    <w:rsid w:val="00A46B2B"/>
    <w:rsid w:val="00A8236F"/>
    <w:rsid w:val="00AD1084"/>
    <w:rsid w:val="00B14039"/>
    <w:rsid w:val="00B2122F"/>
    <w:rsid w:val="00B3631C"/>
    <w:rsid w:val="00B375D8"/>
    <w:rsid w:val="00BB52F3"/>
    <w:rsid w:val="00C12703"/>
    <w:rsid w:val="00C55C73"/>
    <w:rsid w:val="00CC1EE9"/>
    <w:rsid w:val="00D81798"/>
    <w:rsid w:val="00D916FF"/>
    <w:rsid w:val="00E3146C"/>
    <w:rsid w:val="00E433B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Kop1">
    <w:name w:val="heading 1"/>
    <w:basedOn w:val="Standaard"/>
    <w:next w:val="Standaard"/>
    <w:link w:val="Kop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66F8"/>
    <w:pPr>
      <w:spacing w:after="0" w:line="240" w:lineRule="auto"/>
    </w:pPr>
  </w:style>
  <w:style w:type="character" w:customStyle="1" w:styleId="Kop1Char">
    <w:name w:val="Kop 1 Char"/>
    <w:basedOn w:val="Standaardalinea-lettertype"/>
    <w:link w:val="Kop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Voetnoottekst">
    <w:name w:val="footnote text"/>
    <w:basedOn w:val="Standaard"/>
    <w:link w:val="VoetnoottekstChar"/>
    <w:semiHidden/>
    <w:unhideWhenUsed/>
    <w:rsid w:val="00A266F8"/>
    <w:pPr>
      <w:widowControl/>
      <w:snapToGrid/>
      <w:spacing w:after="200" w:line="276" w:lineRule="auto"/>
    </w:pPr>
    <w:rPr>
      <w:rFonts w:ascii="Calibri" w:eastAsia="Calibri" w:hAnsi="Calibri"/>
      <w:lang w:val="en-GB" w:eastAsia="en-US"/>
    </w:rPr>
  </w:style>
  <w:style w:type="character" w:customStyle="1" w:styleId="VoetnoottekstChar">
    <w:name w:val="Voetnoottekst Char"/>
    <w:basedOn w:val="Standaardalinea-lettertype"/>
    <w:link w:val="Voetnootteks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semiHidden/>
    <w:unhideWhenUsed/>
    <w:rsid w:val="00A266F8"/>
    <w:rPr>
      <w:rFonts w:ascii="Times New Roman" w:hAnsi="Times New Roman" w:cs="Times New Roman" w:hint="default"/>
      <w:vertAlign w:val="superscript"/>
    </w:rPr>
  </w:style>
  <w:style w:type="table" w:styleId="Tabelraster">
    <w:name w:val="Table Grid"/>
    <w:basedOn w:val="Standaardtabe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7527"/>
    <w:pPr>
      <w:tabs>
        <w:tab w:val="center" w:pos="4536"/>
        <w:tab w:val="right" w:pos="9072"/>
      </w:tabs>
    </w:pPr>
  </w:style>
  <w:style w:type="character" w:customStyle="1" w:styleId="KoptekstChar">
    <w:name w:val="Koptekst Char"/>
    <w:basedOn w:val="Standaardalinea-lettertype"/>
    <w:link w:val="Koptekst"/>
    <w:uiPriority w:val="99"/>
    <w:rsid w:val="00957527"/>
    <w:rPr>
      <w:rFonts w:ascii="CG Times" w:eastAsia="Times New Roman" w:hAnsi="CG Times" w:cs="Times New Roman"/>
      <w:sz w:val="20"/>
      <w:szCs w:val="20"/>
      <w:lang w:val="nl-NL" w:eastAsia="nl-NL"/>
    </w:rPr>
  </w:style>
  <w:style w:type="paragraph" w:styleId="Voettekst">
    <w:name w:val="footer"/>
    <w:basedOn w:val="Standaard"/>
    <w:link w:val="VoettekstChar"/>
    <w:uiPriority w:val="99"/>
    <w:unhideWhenUsed/>
    <w:rsid w:val="00957527"/>
    <w:pPr>
      <w:tabs>
        <w:tab w:val="center" w:pos="4536"/>
        <w:tab w:val="right" w:pos="9072"/>
      </w:tabs>
    </w:pPr>
  </w:style>
  <w:style w:type="character" w:customStyle="1" w:styleId="VoettekstChar">
    <w:name w:val="Voettekst Char"/>
    <w:basedOn w:val="Standaardalinea-lettertype"/>
    <w:link w:val="Voettekst"/>
    <w:uiPriority w:val="99"/>
    <w:rsid w:val="00957527"/>
    <w:rPr>
      <w:rFonts w:ascii="CG Times" w:eastAsia="Times New Roman" w:hAnsi="CG Times" w:cs="Times New Roman"/>
      <w:sz w:val="20"/>
      <w:szCs w:val="20"/>
      <w:lang w:val="nl-NL" w:eastAsia="nl-NL"/>
    </w:rPr>
  </w:style>
  <w:style w:type="paragraph" w:styleId="Ballontekst">
    <w:name w:val="Balloon Text"/>
    <w:basedOn w:val="Standaard"/>
    <w:link w:val="BallontekstChar"/>
    <w:uiPriority w:val="99"/>
    <w:semiHidden/>
    <w:unhideWhenUsed/>
    <w:rsid w:val="00957527"/>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527"/>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957527"/>
    <w:rPr>
      <w:color w:val="800080" w:themeColor="followedHyperlink"/>
      <w:u w:val="single"/>
    </w:rPr>
  </w:style>
  <w:style w:type="paragraph" w:styleId="Tekstzonderopmaak">
    <w:name w:val="Plain Text"/>
    <w:basedOn w:val="Standaard"/>
    <w:link w:val="TekstzonderopmaakChar"/>
    <w:uiPriority w:val="99"/>
    <w:semiHidden/>
    <w:unhideWhenUsed/>
    <w:rsid w:val="004C56C0"/>
    <w:pPr>
      <w:widowControl/>
      <w:snapToGrid/>
    </w:pPr>
    <w:rPr>
      <w:rFonts w:ascii="Calibri" w:hAnsi="Calibri" w:cstheme="minorBidi"/>
      <w:sz w:val="24"/>
      <w:szCs w:val="21"/>
      <w:lang w:val="en-GB" w:eastAsia="en-GB"/>
    </w:rPr>
  </w:style>
  <w:style w:type="character" w:customStyle="1" w:styleId="TekstzonderopmaakChar">
    <w:name w:val="Tekst zonder opmaak Char"/>
    <w:basedOn w:val="Standaardalinea-lettertype"/>
    <w:link w:val="Tekstzonderopmaak"/>
    <w:uiPriority w:val="99"/>
    <w:semiHidden/>
    <w:rsid w:val="004C56C0"/>
    <w:rPr>
      <w:rFonts w:ascii="Calibri" w:eastAsia="Times New Roman" w:hAnsi="Calibri"/>
      <w:sz w:val="24"/>
      <w:szCs w:val="21"/>
      <w:lang w:eastAsia="en-GB"/>
    </w:rPr>
  </w:style>
  <w:style w:type="character" w:styleId="Verwijzingopmerking">
    <w:name w:val="annotation reference"/>
    <w:basedOn w:val="Standaardalinea-lettertype"/>
    <w:uiPriority w:val="99"/>
    <w:semiHidden/>
    <w:unhideWhenUsed/>
    <w:rsid w:val="00382E8B"/>
    <w:rPr>
      <w:sz w:val="16"/>
      <w:szCs w:val="16"/>
    </w:rPr>
  </w:style>
  <w:style w:type="paragraph" w:styleId="Tekstopmerking">
    <w:name w:val="annotation text"/>
    <w:basedOn w:val="Standaard"/>
    <w:link w:val="TekstopmerkingChar"/>
    <w:uiPriority w:val="99"/>
    <w:semiHidden/>
    <w:unhideWhenUsed/>
    <w:rsid w:val="00382E8B"/>
  </w:style>
  <w:style w:type="character" w:customStyle="1" w:styleId="TekstopmerkingChar">
    <w:name w:val="Tekst opmerking Char"/>
    <w:basedOn w:val="Standaardalinea-lettertype"/>
    <w:link w:val="Tekstopmerking"/>
    <w:uiPriority w:val="99"/>
    <w:semiHidden/>
    <w:rsid w:val="00382E8B"/>
    <w:rPr>
      <w:rFonts w:ascii="CG Times" w:eastAsia="Times New Roman" w:hAnsi="CG Time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82E8B"/>
    <w:rPr>
      <w:b/>
      <w:bCs/>
    </w:rPr>
  </w:style>
  <w:style w:type="character" w:customStyle="1" w:styleId="OnderwerpvanopmerkingChar">
    <w:name w:val="Onderwerp van opmerking Char"/>
    <w:basedOn w:val="TekstopmerkingChar"/>
    <w:link w:val="Onderwerpvanopmerking"/>
    <w:uiPriority w:val="99"/>
    <w:semiHidden/>
    <w:rsid w:val="00382E8B"/>
    <w:rPr>
      <w:rFonts w:ascii="CG Times" w:eastAsia="Times New Roman" w:hAnsi="CG Times" w:cs="Times New Roman"/>
      <w:b/>
      <w:bCs/>
      <w:sz w:val="20"/>
      <w:szCs w:val="20"/>
      <w:lang w:val="nl-NL" w:eastAsia="nl-NL"/>
    </w:rPr>
  </w:style>
  <w:style w:type="paragraph" w:styleId="Lijstalinea">
    <w:name w:val="List Paragraph"/>
    <w:basedOn w:val="Standaard"/>
    <w:uiPriority w:val="34"/>
    <w:qFormat/>
    <w:rsid w:val="00596B15"/>
    <w:pPr>
      <w:ind w:left="720"/>
      <w:contextualSpacing/>
    </w:pPr>
  </w:style>
  <w:style w:type="character" w:styleId="Onopgelostemelding">
    <w:name w:val="Unresolved Mention"/>
    <w:basedOn w:val="Standaardalinea-lettertype"/>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sisring.bmo@wur.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F0484-6296-4C1A-A390-AC3E9105A24E}">
  <ds:schemaRefs>
    <ds:schemaRef ds:uri="http://schemas.openxmlformats.org/officeDocument/2006/bibliography"/>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1179</Words>
  <Characters>6488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Versteeg, Ina</cp:lastModifiedBy>
  <cp:revision>4</cp:revision>
  <dcterms:created xsi:type="dcterms:W3CDTF">2021-05-17T12:46:00Z</dcterms:created>
  <dcterms:modified xsi:type="dcterms:W3CDTF">2021-10-04T10:13:00Z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