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8E93" w14:textId="77777777" w:rsidR="00CC388F" w:rsidRPr="00AC3169" w:rsidRDefault="00CC388F" w:rsidP="00CC388F">
      <w:pPr>
        <w:rPr>
          <w:rFonts w:ascii="Arial" w:hAnsi="Arial" w:cs="Arial"/>
          <w:b/>
          <w:sz w:val="28"/>
          <w:szCs w:val="28"/>
          <w:lang w:val="en-GB"/>
        </w:rPr>
      </w:pPr>
      <w:bookmarkStart w:id="0" w:name="_GoBack"/>
      <w:r w:rsidRPr="00AC3169">
        <w:rPr>
          <w:rFonts w:ascii="Arial" w:hAnsi="Arial" w:cs="Arial"/>
          <w:noProof/>
          <w:lang w:val="en-GB" w:eastAsia="en-GB"/>
        </w:rPr>
        <w:drawing>
          <wp:anchor distT="0" distB="0" distL="0" distR="0" simplePos="0" relativeHeight="251659264" behindDoc="0" locked="0" layoutInCell="1" allowOverlap="1" wp14:anchorId="051C3215" wp14:editId="25B9FF6F">
            <wp:simplePos x="0" y="0"/>
            <wp:positionH relativeFrom="page">
              <wp:posOffset>9118600</wp:posOffset>
            </wp:positionH>
            <wp:positionV relativeFrom="page">
              <wp:posOffset>741680</wp:posOffset>
            </wp:positionV>
            <wp:extent cx="835025" cy="2921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025" cy="292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3169">
        <w:rPr>
          <w:rFonts w:ascii="Arial" w:hAnsi="Arial" w:cs="Arial"/>
          <w:b/>
          <w:sz w:val="28"/>
          <w:szCs w:val="28"/>
          <w:lang w:val="en-GB"/>
        </w:rPr>
        <w:t>Rubric for assessment of MSc-Internship</w:t>
      </w:r>
    </w:p>
    <w:bookmarkEnd w:id="0"/>
    <w:p w14:paraId="672E6D20" w14:textId="77777777" w:rsidR="00DD50B8" w:rsidRPr="00AC3169" w:rsidRDefault="00DD50B8" w:rsidP="00CC388F">
      <w:pPr>
        <w:pStyle w:val="BodyText"/>
        <w:spacing w:after="0"/>
        <w:rPr>
          <w:rFonts w:ascii="Arial" w:hAnsi="Arial" w:cs="Arial"/>
          <w:sz w:val="16"/>
          <w:szCs w:val="16"/>
          <w:lang w:val="en-GB"/>
        </w:rPr>
      </w:pPr>
    </w:p>
    <w:p w14:paraId="3019AE9D" w14:textId="77777777" w:rsidR="00362373" w:rsidRPr="00362373" w:rsidRDefault="00362373" w:rsidP="00362373">
      <w:pPr>
        <w:pStyle w:val="BodyText"/>
        <w:rPr>
          <w:rFonts w:ascii="Arial" w:hAnsi="Arial" w:cs="Arial"/>
          <w:sz w:val="16"/>
          <w:szCs w:val="16"/>
          <w:lang w:val="en-GB"/>
        </w:rPr>
      </w:pPr>
      <w:r w:rsidRPr="00362373">
        <w:rPr>
          <w:rFonts w:ascii="Arial" w:hAnsi="Arial" w:cs="Arial"/>
          <w:sz w:val="16"/>
          <w:szCs w:val="16"/>
          <w:lang w:val="en-GB"/>
        </w:rPr>
        <w:t xml:space="preserve">Adapted for ENP by Kris van Koppen and Bas van Vliet, from the Rubric by Marjolijn Coppens with contributions of Arnold F. </w:t>
      </w:r>
      <w:proofErr w:type="spellStart"/>
      <w:r w:rsidRPr="00362373">
        <w:rPr>
          <w:rFonts w:ascii="Arial" w:hAnsi="Arial" w:cs="Arial"/>
          <w:sz w:val="16"/>
          <w:szCs w:val="16"/>
          <w:lang w:val="en-GB"/>
        </w:rPr>
        <w:t>Moene</w:t>
      </w:r>
      <w:proofErr w:type="spellEnd"/>
      <w:r w:rsidRPr="00362373">
        <w:rPr>
          <w:rFonts w:ascii="Arial" w:hAnsi="Arial" w:cs="Arial"/>
          <w:sz w:val="16"/>
          <w:szCs w:val="16"/>
          <w:lang w:val="en-GB"/>
        </w:rPr>
        <w:t xml:space="preserve">, Judith </w:t>
      </w:r>
      <w:proofErr w:type="spellStart"/>
      <w:r w:rsidRPr="00362373">
        <w:rPr>
          <w:rFonts w:ascii="Arial" w:hAnsi="Arial" w:cs="Arial"/>
          <w:sz w:val="16"/>
          <w:szCs w:val="16"/>
          <w:lang w:val="en-GB"/>
        </w:rPr>
        <w:t>Gullikers</w:t>
      </w:r>
      <w:proofErr w:type="spellEnd"/>
      <w:r w:rsidRPr="00362373">
        <w:rPr>
          <w:rFonts w:ascii="Arial" w:hAnsi="Arial" w:cs="Arial"/>
          <w:sz w:val="16"/>
          <w:szCs w:val="16"/>
          <w:lang w:val="en-GB"/>
        </w:rPr>
        <w:t xml:space="preserve">, Jan Philipsen, Maria </w:t>
      </w:r>
      <w:proofErr w:type="spellStart"/>
      <w:r w:rsidRPr="00362373">
        <w:rPr>
          <w:rFonts w:ascii="Arial" w:hAnsi="Arial" w:cs="Arial"/>
          <w:sz w:val="16"/>
          <w:szCs w:val="16"/>
          <w:lang w:val="en-GB"/>
        </w:rPr>
        <w:t>Smetsers</w:t>
      </w:r>
      <w:proofErr w:type="spellEnd"/>
      <w:r w:rsidRPr="00362373">
        <w:rPr>
          <w:rFonts w:ascii="Arial" w:hAnsi="Arial" w:cs="Arial"/>
          <w:sz w:val="16"/>
          <w:szCs w:val="16"/>
          <w:lang w:val="en-GB"/>
        </w:rPr>
        <w:t xml:space="preserve">, Paul </w:t>
      </w:r>
      <w:proofErr w:type="spellStart"/>
      <w:r w:rsidRPr="00362373">
        <w:rPr>
          <w:rFonts w:ascii="Arial" w:hAnsi="Arial" w:cs="Arial"/>
          <w:sz w:val="16"/>
          <w:szCs w:val="16"/>
          <w:lang w:val="en-GB"/>
        </w:rPr>
        <w:t>Hebinck</w:t>
      </w:r>
      <w:proofErr w:type="spellEnd"/>
      <w:r w:rsidRPr="00362373">
        <w:rPr>
          <w:rFonts w:ascii="Arial" w:hAnsi="Arial" w:cs="Arial"/>
          <w:sz w:val="16"/>
          <w:szCs w:val="16"/>
          <w:lang w:val="en-GB"/>
        </w:rPr>
        <w:t xml:space="preserve">, </w:t>
      </w:r>
      <w:proofErr w:type="spellStart"/>
      <w:r w:rsidRPr="00362373">
        <w:rPr>
          <w:rFonts w:ascii="Arial" w:hAnsi="Arial" w:cs="Arial"/>
          <w:sz w:val="16"/>
          <w:szCs w:val="16"/>
          <w:lang w:val="en-GB"/>
        </w:rPr>
        <w:t>Tjeerd</w:t>
      </w:r>
      <w:proofErr w:type="spellEnd"/>
      <w:r w:rsidRPr="00362373">
        <w:rPr>
          <w:rFonts w:ascii="Arial" w:hAnsi="Arial" w:cs="Arial"/>
          <w:sz w:val="16"/>
          <w:szCs w:val="16"/>
          <w:lang w:val="en-GB"/>
        </w:rPr>
        <w:t xml:space="preserve"> Jan Stomph, and Ralf </w:t>
      </w:r>
      <w:proofErr w:type="spellStart"/>
      <w:r w:rsidRPr="00362373">
        <w:rPr>
          <w:rFonts w:ascii="Arial" w:hAnsi="Arial" w:cs="Arial"/>
          <w:sz w:val="16"/>
          <w:szCs w:val="16"/>
          <w:lang w:val="en-GB"/>
        </w:rPr>
        <w:t>Hartemink</w:t>
      </w:r>
      <w:proofErr w:type="spellEnd"/>
      <w:r w:rsidRPr="00362373">
        <w:rPr>
          <w:rFonts w:ascii="Arial" w:hAnsi="Arial" w:cs="Arial"/>
          <w:sz w:val="16"/>
          <w:szCs w:val="16"/>
          <w:lang w:val="en-GB"/>
        </w:rPr>
        <w:t>, released under the Creative Commons Attribution-</w:t>
      </w:r>
      <w:proofErr w:type="spellStart"/>
      <w:r w:rsidRPr="00362373">
        <w:rPr>
          <w:rFonts w:ascii="Arial" w:hAnsi="Arial" w:cs="Arial"/>
          <w:sz w:val="16"/>
          <w:szCs w:val="16"/>
          <w:lang w:val="en-GB"/>
        </w:rPr>
        <w:t>Noncommercial</w:t>
      </w:r>
      <w:proofErr w:type="spellEnd"/>
      <w:r w:rsidRPr="00362373">
        <w:rPr>
          <w:rFonts w:ascii="Arial" w:hAnsi="Arial" w:cs="Arial"/>
          <w:sz w:val="16"/>
          <w:szCs w:val="16"/>
          <w:lang w:val="en-GB"/>
        </w:rPr>
        <w:t>-Share Alike 3.0 Netherlands License.</w:t>
      </w:r>
    </w:p>
    <w:p w14:paraId="7B1D48A7" w14:textId="644C8F74" w:rsidR="00CC388F" w:rsidRPr="00AC3169" w:rsidRDefault="00362373" w:rsidP="00362373">
      <w:pPr>
        <w:pStyle w:val="BodyText"/>
        <w:spacing w:after="0"/>
        <w:rPr>
          <w:rFonts w:ascii="Arial" w:hAnsi="Arial" w:cs="Arial"/>
          <w:sz w:val="16"/>
          <w:szCs w:val="16"/>
          <w:lang w:val="en-GB"/>
        </w:rPr>
      </w:pPr>
      <w:r w:rsidRPr="00362373">
        <w:rPr>
          <w:rFonts w:ascii="Arial" w:hAnsi="Arial" w:cs="Arial"/>
          <w:sz w:val="16"/>
          <w:szCs w:val="16"/>
          <w:lang w:val="en-GB"/>
        </w:rPr>
        <w:t>Where she or her is written, he or his is also implied. Most of the items under B (Product report) have different criteria for a research-oriented and a task-oriented internship.</w:t>
      </w:r>
      <w:r w:rsidR="00CC388F" w:rsidRPr="00AC3169">
        <w:rPr>
          <w:rFonts w:ascii="Arial" w:hAnsi="Arial" w:cs="Arial"/>
          <w:sz w:val="16"/>
          <w:szCs w:val="16"/>
          <w:lang w:val="en-GB"/>
        </w:rPr>
        <w:t xml:space="preserve"> </w:t>
      </w:r>
    </w:p>
    <w:p w14:paraId="2D791B51" w14:textId="77777777" w:rsidR="00CC388F" w:rsidRPr="00AC3169" w:rsidRDefault="00CC388F" w:rsidP="00CC388F">
      <w:pPr>
        <w:pStyle w:val="BodyText"/>
        <w:spacing w:after="0"/>
        <w:rPr>
          <w:sz w:val="20"/>
          <w:szCs w:val="20"/>
          <w:lang w:val="en-GB"/>
        </w:rPr>
      </w:pPr>
    </w:p>
    <w:tbl>
      <w:tblPr>
        <w:tblW w:w="14618" w:type="dxa"/>
        <w:tblInd w:w="55" w:type="dxa"/>
        <w:tblLayout w:type="fixed"/>
        <w:tblCellMar>
          <w:top w:w="55" w:type="dxa"/>
          <w:left w:w="55" w:type="dxa"/>
          <w:bottom w:w="55" w:type="dxa"/>
          <w:right w:w="55" w:type="dxa"/>
        </w:tblCellMar>
        <w:tblLook w:val="0000" w:firstRow="0" w:lastRow="0" w:firstColumn="0" w:lastColumn="0" w:noHBand="0" w:noVBand="0"/>
      </w:tblPr>
      <w:tblGrid>
        <w:gridCol w:w="1974"/>
        <w:gridCol w:w="1975"/>
        <w:gridCol w:w="6"/>
        <w:gridCol w:w="2124"/>
        <w:gridCol w:w="9"/>
        <w:gridCol w:w="2119"/>
        <w:gridCol w:w="14"/>
        <w:gridCol w:w="2113"/>
        <w:gridCol w:w="19"/>
        <w:gridCol w:w="2109"/>
        <w:gridCol w:w="24"/>
        <w:gridCol w:w="2094"/>
        <w:gridCol w:w="6"/>
        <w:gridCol w:w="32"/>
      </w:tblGrid>
      <w:tr w:rsidR="00CC388F" w:rsidRPr="00AC3169" w14:paraId="7BB56CD0" w14:textId="77777777" w:rsidTr="005D3F5E">
        <w:trPr>
          <w:gridAfter w:val="1"/>
          <w:wAfter w:w="32" w:type="dxa"/>
          <w:trHeight w:val="276"/>
          <w:tblHeader/>
        </w:trPr>
        <w:tc>
          <w:tcPr>
            <w:tcW w:w="1974" w:type="dxa"/>
            <w:tcBorders>
              <w:top w:val="single" w:sz="8" w:space="0" w:color="000000"/>
              <w:left w:val="single" w:sz="1" w:space="0" w:color="000000"/>
              <w:bottom w:val="single" w:sz="1" w:space="0" w:color="000000"/>
            </w:tcBorders>
            <w:shd w:val="clear" w:color="auto" w:fill="F2F2F2" w:themeFill="background1" w:themeFillShade="F2"/>
          </w:tcPr>
          <w:p w14:paraId="1A19B497"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Item</w:t>
            </w:r>
          </w:p>
        </w:tc>
        <w:tc>
          <w:tcPr>
            <w:tcW w:w="12612" w:type="dxa"/>
            <w:gridSpan w:val="12"/>
            <w:tcBorders>
              <w:top w:val="single" w:sz="8" w:space="0" w:color="000000"/>
              <w:left w:val="single" w:sz="1" w:space="0" w:color="000000"/>
              <w:bottom w:val="single" w:sz="1" w:space="0" w:color="000000"/>
              <w:right w:val="single" w:sz="1" w:space="0" w:color="000000"/>
            </w:tcBorders>
            <w:shd w:val="clear" w:color="auto" w:fill="F2F2F2" w:themeFill="background1" w:themeFillShade="F2"/>
          </w:tcPr>
          <w:p w14:paraId="6731C73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Mark for item</w:t>
            </w:r>
          </w:p>
        </w:tc>
      </w:tr>
      <w:tr w:rsidR="00CC388F" w:rsidRPr="00AC3169" w14:paraId="578103B1" w14:textId="77777777" w:rsidTr="005D3F5E">
        <w:trPr>
          <w:gridAfter w:val="2"/>
          <w:wAfter w:w="38" w:type="dxa"/>
          <w:trHeight w:val="276"/>
          <w:tblHeader/>
        </w:trPr>
        <w:tc>
          <w:tcPr>
            <w:tcW w:w="1974" w:type="dxa"/>
            <w:tcBorders>
              <w:left w:val="single" w:sz="4" w:space="0" w:color="000000"/>
              <w:bottom w:val="single" w:sz="8" w:space="0" w:color="000000"/>
            </w:tcBorders>
            <w:shd w:val="clear" w:color="auto" w:fill="F2F2F2" w:themeFill="background1" w:themeFillShade="F2"/>
          </w:tcPr>
          <w:p w14:paraId="7A1C58DA" w14:textId="77777777" w:rsidR="00CC388F" w:rsidRPr="00AC3169" w:rsidRDefault="00CC388F" w:rsidP="00985261">
            <w:pPr>
              <w:pStyle w:val="TableContents"/>
              <w:snapToGrid w:val="0"/>
              <w:rPr>
                <w:rFonts w:ascii="Arial" w:hAnsi="Arial" w:cs="Arial"/>
                <w:b/>
                <w:bCs/>
                <w:sz w:val="16"/>
                <w:szCs w:val="16"/>
                <w:lang w:val="en-GB"/>
              </w:rPr>
            </w:pPr>
          </w:p>
        </w:tc>
        <w:tc>
          <w:tcPr>
            <w:tcW w:w="1975" w:type="dxa"/>
            <w:tcBorders>
              <w:left w:val="single" w:sz="4" w:space="0" w:color="000000"/>
              <w:bottom w:val="single" w:sz="8" w:space="0" w:color="000000"/>
            </w:tcBorders>
            <w:shd w:val="clear" w:color="auto" w:fill="F2F2F2" w:themeFill="background1" w:themeFillShade="F2"/>
          </w:tcPr>
          <w:p w14:paraId="2C89959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2-3</w:t>
            </w:r>
          </w:p>
        </w:tc>
        <w:tc>
          <w:tcPr>
            <w:tcW w:w="2130" w:type="dxa"/>
            <w:gridSpan w:val="2"/>
            <w:tcBorders>
              <w:left w:val="single" w:sz="4" w:space="0" w:color="000000"/>
              <w:bottom w:val="single" w:sz="8" w:space="0" w:color="000000"/>
            </w:tcBorders>
            <w:shd w:val="clear" w:color="auto" w:fill="F2F2F2" w:themeFill="background1" w:themeFillShade="F2"/>
          </w:tcPr>
          <w:p w14:paraId="353D6999"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4-5</w:t>
            </w:r>
          </w:p>
        </w:tc>
        <w:tc>
          <w:tcPr>
            <w:tcW w:w="2128" w:type="dxa"/>
            <w:gridSpan w:val="2"/>
            <w:tcBorders>
              <w:left w:val="single" w:sz="4" w:space="0" w:color="000000"/>
              <w:bottom w:val="single" w:sz="8" w:space="0" w:color="000000"/>
            </w:tcBorders>
            <w:shd w:val="clear" w:color="auto" w:fill="F2F2F2" w:themeFill="background1" w:themeFillShade="F2"/>
          </w:tcPr>
          <w:p w14:paraId="1008E9F4"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6</w:t>
            </w:r>
          </w:p>
        </w:tc>
        <w:tc>
          <w:tcPr>
            <w:tcW w:w="2127" w:type="dxa"/>
            <w:gridSpan w:val="2"/>
            <w:tcBorders>
              <w:left w:val="single" w:sz="4" w:space="0" w:color="000000"/>
              <w:bottom w:val="single" w:sz="8" w:space="0" w:color="000000"/>
            </w:tcBorders>
            <w:shd w:val="clear" w:color="auto" w:fill="F2F2F2" w:themeFill="background1" w:themeFillShade="F2"/>
          </w:tcPr>
          <w:p w14:paraId="4103E12D"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7</w:t>
            </w:r>
          </w:p>
        </w:tc>
        <w:tc>
          <w:tcPr>
            <w:tcW w:w="2128" w:type="dxa"/>
            <w:gridSpan w:val="2"/>
            <w:tcBorders>
              <w:left w:val="single" w:sz="4" w:space="0" w:color="000000"/>
              <w:bottom w:val="single" w:sz="8" w:space="0" w:color="000000"/>
            </w:tcBorders>
            <w:shd w:val="clear" w:color="auto" w:fill="F2F2F2" w:themeFill="background1" w:themeFillShade="F2"/>
          </w:tcPr>
          <w:p w14:paraId="4CE24347"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8</w:t>
            </w:r>
          </w:p>
        </w:tc>
        <w:tc>
          <w:tcPr>
            <w:tcW w:w="2118" w:type="dxa"/>
            <w:gridSpan w:val="2"/>
            <w:tcBorders>
              <w:left w:val="single" w:sz="4" w:space="0" w:color="000000"/>
              <w:bottom w:val="single" w:sz="8" w:space="0" w:color="000000"/>
              <w:right w:val="single" w:sz="4" w:space="0" w:color="000000"/>
            </w:tcBorders>
            <w:shd w:val="clear" w:color="auto" w:fill="F2F2F2" w:themeFill="background1" w:themeFillShade="F2"/>
          </w:tcPr>
          <w:p w14:paraId="1F3BE305" w14:textId="77777777" w:rsidR="00CC388F" w:rsidRPr="00AC3169" w:rsidRDefault="00CC388F" w:rsidP="00985261">
            <w:pPr>
              <w:pStyle w:val="TableContents"/>
              <w:snapToGrid w:val="0"/>
              <w:jc w:val="center"/>
              <w:rPr>
                <w:rFonts w:ascii="Arial" w:hAnsi="Arial" w:cs="Arial"/>
                <w:b/>
                <w:bCs/>
                <w:sz w:val="16"/>
                <w:szCs w:val="16"/>
                <w:lang w:val="en-GB"/>
              </w:rPr>
            </w:pPr>
            <w:r w:rsidRPr="00AC3169">
              <w:rPr>
                <w:rFonts w:ascii="Arial" w:hAnsi="Arial" w:cs="Arial"/>
                <w:b/>
                <w:bCs/>
                <w:sz w:val="16"/>
                <w:szCs w:val="16"/>
                <w:lang w:val="en-GB"/>
              </w:rPr>
              <w:t>9-10</w:t>
            </w:r>
          </w:p>
        </w:tc>
      </w:tr>
      <w:tr w:rsidR="00CC388F" w:rsidRPr="00AC3169" w14:paraId="033919B3" w14:textId="77777777" w:rsidTr="00985261">
        <w:trPr>
          <w:gridAfter w:val="1"/>
          <w:wAfter w:w="32" w:type="dxa"/>
          <w:trHeight w:val="276"/>
        </w:trPr>
        <w:tc>
          <w:tcPr>
            <w:tcW w:w="14586" w:type="dxa"/>
            <w:gridSpan w:val="13"/>
            <w:tcBorders>
              <w:left w:val="single" w:sz="1" w:space="0" w:color="000000"/>
              <w:bottom w:val="single" w:sz="8" w:space="0" w:color="000000"/>
              <w:right w:val="single" w:sz="1" w:space="0" w:color="000000"/>
            </w:tcBorders>
          </w:tcPr>
          <w:p w14:paraId="0B778514" w14:textId="77777777" w:rsidR="00CC388F" w:rsidRPr="00AC3169" w:rsidRDefault="00DD50B8" w:rsidP="00985261">
            <w:pPr>
              <w:pStyle w:val="TableContents"/>
              <w:snapToGrid w:val="0"/>
              <w:rPr>
                <w:rFonts w:ascii="Arial" w:hAnsi="Arial" w:cs="Arial"/>
                <w:b/>
                <w:lang w:val="en-GB"/>
              </w:rPr>
            </w:pPr>
            <w:r w:rsidRPr="00AC3169">
              <w:rPr>
                <w:rFonts w:ascii="Arial" w:hAnsi="Arial" w:cs="Arial"/>
                <w:b/>
                <w:lang w:val="en-GB"/>
              </w:rPr>
              <w:t>Professional skills</w:t>
            </w:r>
            <w:r w:rsidR="00CC388F" w:rsidRPr="00AC3169">
              <w:rPr>
                <w:rFonts w:ascii="Arial" w:hAnsi="Arial" w:cs="Arial"/>
                <w:b/>
                <w:lang w:val="en-GB"/>
              </w:rPr>
              <w:t xml:space="preserve"> </w:t>
            </w:r>
          </w:p>
        </w:tc>
      </w:tr>
      <w:tr w:rsidR="00CC388F" w:rsidRPr="00AC3169" w14:paraId="709E81E3" w14:textId="77777777" w:rsidTr="005D3F5E">
        <w:trPr>
          <w:gridAfter w:val="1"/>
          <w:wAfter w:w="32" w:type="dxa"/>
          <w:trHeight w:val="276"/>
        </w:trPr>
        <w:tc>
          <w:tcPr>
            <w:tcW w:w="1974" w:type="dxa"/>
            <w:tcBorders>
              <w:left w:val="single" w:sz="1" w:space="0" w:color="000000"/>
              <w:bottom w:val="single" w:sz="1" w:space="0" w:color="000000"/>
            </w:tcBorders>
          </w:tcPr>
          <w:p w14:paraId="409B9BCE"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Initiative and creativity</w:t>
            </w:r>
          </w:p>
        </w:tc>
        <w:tc>
          <w:tcPr>
            <w:tcW w:w="1975" w:type="dxa"/>
            <w:tcBorders>
              <w:left w:val="single" w:sz="1" w:space="0" w:color="000000"/>
              <w:bottom w:val="single" w:sz="1" w:space="0" w:color="000000"/>
            </w:tcBorders>
          </w:tcPr>
          <w:p w14:paraId="2CB4F506"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Student shows no initiative or new ideas at all. </w:t>
            </w:r>
          </w:p>
        </w:tc>
        <w:tc>
          <w:tcPr>
            <w:tcW w:w="2130" w:type="dxa"/>
            <w:gridSpan w:val="2"/>
            <w:tcBorders>
              <w:left w:val="single" w:sz="1" w:space="0" w:color="000000"/>
              <w:bottom w:val="single" w:sz="1" w:space="0" w:color="000000"/>
            </w:tcBorders>
          </w:tcPr>
          <w:p w14:paraId="3528A0BA" w14:textId="30959FE2" w:rsidR="00CC388F" w:rsidRPr="00AC3169" w:rsidRDefault="00521250" w:rsidP="00985261">
            <w:pPr>
              <w:pStyle w:val="TableContents"/>
              <w:snapToGrid w:val="0"/>
              <w:rPr>
                <w:rFonts w:ascii="Arial" w:hAnsi="Arial" w:cs="Arial"/>
                <w:sz w:val="16"/>
                <w:szCs w:val="16"/>
                <w:lang w:val="en-GB"/>
              </w:rPr>
            </w:pPr>
            <w:r w:rsidRPr="00521250">
              <w:rPr>
                <w:rFonts w:ascii="Arial" w:hAnsi="Arial" w:cs="Arial"/>
                <w:sz w:val="16"/>
                <w:szCs w:val="16"/>
                <w:lang w:val="en-GB"/>
              </w:rPr>
              <w:t>Student picks up some initiatives and/or new ideas suggested by others (e.g. supervisor), but the selection is not motivated.</w:t>
            </w:r>
          </w:p>
        </w:tc>
        <w:tc>
          <w:tcPr>
            <w:tcW w:w="2128" w:type="dxa"/>
            <w:gridSpan w:val="2"/>
            <w:tcBorders>
              <w:left w:val="single" w:sz="1" w:space="0" w:color="000000"/>
              <w:bottom w:val="single" w:sz="1" w:space="0" w:color="000000"/>
            </w:tcBorders>
          </w:tcPr>
          <w:p w14:paraId="72AAC63A" w14:textId="179B2CFA" w:rsidR="00CC388F" w:rsidRPr="00AC3169" w:rsidRDefault="00521250" w:rsidP="00985261">
            <w:pPr>
              <w:pStyle w:val="TableContents"/>
              <w:snapToGrid w:val="0"/>
              <w:rPr>
                <w:rFonts w:ascii="Arial" w:hAnsi="Arial" w:cs="Arial"/>
                <w:sz w:val="16"/>
                <w:szCs w:val="16"/>
                <w:lang w:val="en-GB"/>
              </w:rPr>
            </w:pPr>
            <w:r w:rsidRPr="00521250">
              <w:rPr>
                <w:rFonts w:ascii="Arial" w:hAnsi="Arial" w:cs="Arial"/>
                <w:sz w:val="16"/>
                <w:szCs w:val="16"/>
                <w:lang w:val="en-GB"/>
              </w:rPr>
              <w:t>Student shows some initiative and together with the supervisor develops one or two new ideas on minor parts of the project.</w:t>
            </w:r>
          </w:p>
        </w:tc>
        <w:tc>
          <w:tcPr>
            <w:tcW w:w="2127" w:type="dxa"/>
            <w:gridSpan w:val="2"/>
            <w:tcBorders>
              <w:left w:val="single" w:sz="1" w:space="0" w:color="000000"/>
              <w:bottom w:val="single" w:sz="1" w:space="0" w:color="000000"/>
            </w:tcBorders>
          </w:tcPr>
          <w:p w14:paraId="1C8383ED" w14:textId="554333BB" w:rsidR="00CC388F" w:rsidRPr="00AC3169" w:rsidRDefault="00521250" w:rsidP="00985261">
            <w:pPr>
              <w:pStyle w:val="TableContents"/>
              <w:snapToGrid w:val="0"/>
              <w:rPr>
                <w:rFonts w:ascii="Arial" w:hAnsi="Arial" w:cs="Arial"/>
                <w:sz w:val="16"/>
                <w:szCs w:val="16"/>
                <w:lang w:val="en-GB"/>
              </w:rPr>
            </w:pPr>
            <w:r w:rsidRPr="00521250">
              <w:rPr>
                <w:rFonts w:ascii="Arial" w:hAnsi="Arial" w:cs="Arial"/>
                <w:sz w:val="16"/>
                <w:szCs w:val="16"/>
                <w:lang w:val="en-GB"/>
              </w:rPr>
              <w:t>Student initiates discussions on new ideas with supervisor and develops one or two own ideas on minor parts of the project.</w:t>
            </w:r>
          </w:p>
        </w:tc>
        <w:tc>
          <w:tcPr>
            <w:tcW w:w="2128" w:type="dxa"/>
            <w:gridSpan w:val="2"/>
            <w:tcBorders>
              <w:left w:val="single" w:sz="1" w:space="0" w:color="000000"/>
              <w:bottom w:val="single" w:sz="1" w:space="0" w:color="000000"/>
            </w:tcBorders>
          </w:tcPr>
          <w:p w14:paraId="7C68E174"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Student has his own creative ideas.</w:t>
            </w:r>
          </w:p>
        </w:tc>
        <w:tc>
          <w:tcPr>
            <w:tcW w:w="2124" w:type="dxa"/>
            <w:gridSpan w:val="3"/>
            <w:tcBorders>
              <w:left w:val="single" w:sz="1" w:space="0" w:color="000000"/>
              <w:bottom w:val="single" w:sz="1" w:space="0" w:color="000000"/>
              <w:right w:val="single" w:sz="1" w:space="0" w:color="000000"/>
            </w:tcBorders>
          </w:tcPr>
          <w:p w14:paraId="5E9E0E7C" w14:textId="77777777" w:rsidR="00CC388F" w:rsidRPr="00AC3169" w:rsidRDefault="00CC388F" w:rsidP="00985261">
            <w:pPr>
              <w:pStyle w:val="TableContents"/>
              <w:snapToGrid w:val="0"/>
              <w:rPr>
                <w:rFonts w:ascii="Arial" w:hAnsi="Arial" w:cs="Arial"/>
                <w:sz w:val="16"/>
                <w:szCs w:val="16"/>
                <w:lang w:val="en-GB"/>
              </w:rPr>
            </w:pPr>
            <w:r w:rsidRPr="00AC3169">
              <w:rPr>
                <w:rFonts w:ascii="Arial" w:hAnsi="Arial" w:cs="Arial"/>
                <w:sz w:val="16"/>
                <w:szCs w:val="16"/>
                <w:lang w:val="en-GB"/>
              </w:rPr>
              <w:t xml:space="preserve">Innovative methods and analysis of information/data. Possibly the idea for the project has been formulated by the student. </w:t>
            </w:r>
          </w:p>
        </w:tc>
      </w:tr>
      <w:tr w:rsidR="00521250" w:rsidRPr="00AC3169" w14:paraId="5CDEEFE1" w14:textId="77777777" w:rsidTr="00521250">
        <w:trPr>
          <w:gridAfter w:val="1"/>
          <w:wAfter w:w="32" w:type="dxa"/>
          <w:trHeight w:val="1104"/>
        </w:trPr>
        <w:tc>
          <w:tcPr>
            <w:tcW w:w="1974" w:type="dxa"/>
            <w:tcBorders>
              <w:left w:val="single" w:sz="1" w:space="0" w:color="000000"/>
              <w:bottom w:val="single" w:sz="2" w:space="0" w:color="000000"/>
            </w:tcBorders>
          </w:tcPr>
          <w:p w14:paraId="0BE9CF50" w14:textId="246DF4ED" w:rsidR="00521250" w:rsidRPr="00AC3169" w:rsidRDefault="00521250"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Insight in functioning of another organisation</w:t>
            </w:r>
          </w:p>
        </w:tc>
        <w:tc>
          <w:tcPr>
            <w:tcW w:w="1975" w:type="dxa"/>
            <w:tcBorders>
              <w:left w:val="single" w:sz="1" w:space="0" w:color="000000"/>
              <w:bottom w:val="single" w:sz="2" w:space="0" w:color="000000"/>
            </w:tcBorders>
          </w:tcPr>
          <w:p w14:paraId="17B7F44E"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shows no insight in functioning of the organization.</w:t>
            </w:r>
          </w:p>
          <w:p w14:paraId="23C2EEA1" w14:textId="07240126"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does not communicate with team members.</w:t>
            </w:r>
          </w:p>
        </w:tc>
        <w:tc>
          <w:tcPr>
            <w:tcW w:w="2130" w:type="dxa"/>
            <w:gridSpan w:val="2"/>
            <w:tcBorders>
              <w:left w:val="single" w:sz="1" w:space="0" w:color="000000"/>
              <w:bottom w:val="single" w:sz="2" w:space="0" w:color="000000"/>
            </w:tcBorders>
          </w:tcPr>
          <w:p w14:paraId="5B8D999F"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shows no insight in functioning of the organization.</w:t>
            </w:r>
          </w:p>
          <w:p w14:paraId="084963AB" w14:textId="624B47FE"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only communicates with the team when explicitly told so by the supervisor.</w:t>
            </w:r>
          </w:p>
        </w:tc>
        <w:tc>
          <w:tcPr>
            <w:tcW w:w="2128" w:type="dxa"/>
            <w:gridSpan w:val="2"/>
            <w:tcBorders>
              <w:left w:val="single" w:sz="1" w:space="0" w:color="000000"/>
              <w:bottom w:val="single" w:sz="2" w:space="0" w:color="000000"/>
            </w:tcBorders>
          </w:tcPr>
          <w:p w14:paraId="1C1CBA53"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draw an organization chart of the organization.</w:t>
            </w:r>
          </w:p>
          <w:p w14:paraId="02814E0C" w14:textId="4AF3DF19"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gets things done within the team (e.g. gathering information, organizing resources) but only via supervisor</w:t>
            </w:r>
            <w:r>
              <w:rPr>
                <w:rFonts w:ascii="Arial" w:hAnsi="Arial" w:cs="Arial"/>
                <w:sz w:val="16"/>
                <w:szCs w:val="16"/>
                <w:lang w:val="en-GB"/>
              </w:rPr>
              <w:t>.</w:t>
            </w:r>
          </w:p>
        </w:tc>
        <w:tc>
          <w:tcPr>
            <w:tcW w:w="2127" w:type="dxa"/>
            <w:gridSpan w:val="2"/>
            <w:tcBorders>
              <w:left w:val="single" w:sz="1" w:space="0" w:color="000000"/>
              <w:bottom w:val="single" w:sz="2" w:space="0" w:color="000000"/>
            </w:tcBorders>
          </w:tcPr>
          <w:p w14:paraId="17E7280E"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indicate the position of the team within the organization as a whole.</w:t>
            </w:r>
          </w:p>
          <w:p w14:paraId="359BDB4E" w14:textId="19F86B45"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gets things done within the team (e.g. gathering information, organizing resources) with some support.</w:t>
            </w:r>
          </w:p>
        </w:tc>
        <w:tc>
          <w:tcPr>
            <w:tcW w:w="2128" w:type="dxa"/>
            <w:gridSpan w:val="2"/>
            <w:tcBorders>
              <w:left w:val="single" w:sz="1" w:space="0" w:color="000000"/>
              <w:bottom w:val="single" w:sz="2" w:space="0" w:color="000000"/>
            </w:tcBorders>
          </w:tcPr>
          <w:p w14:paraId="7E856462"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indicate the responsibilities of the different units within the organization.</w:t>
            </w:r>
          </w:p>
          <w:p w14:paraId="37391AFA" w14:textId="5E690C32"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get things (e.g. receiving information, organizing material facilities, etc.) done within the team independently</w:t>
            </w:r>
          </w:p>
        </w:tc>
        <w:tc>
          <w:tcPr>
            <w:tcW w:w="2124" w:type="dxa"/>
            <w:gridSpan w:val="3"/>
            <w:tcBorders>
              <w:left w:val="single" w:sz="1" w:space="0" w:color="000000"/>
              <w:bottom w:val="single" w:sz="2" w:space="0" w:color="000000"/>
              <w:right w:val="single" w:sz="1" w:space="0" w:color="000000"/>
            </w:tcBorders>
          </w:tcPr>
          <w:p w14:paraId="0371EB56" w14:textId="77777777" w:rsidR="00521250" w:rsidRPr="00521250"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knows how changes are realized in the organization.</w:t>
            </w:r>
          </w:p>
          <w:p w14:paraId="24CCB8EC" w14:textId="07618D52" w:rsidR="00521250" w:rsidRPr="00AC3169" w:rsidRDefault="00521250" w:rsidP="00521250">
            <w:pPr>
              <w:pStyle w:val="TableContents"/>
              <w:snapToGrid w:val="0"/>
              <w:rPr>
                <w:rFonts w:ascii="Arial" w:hAnsi="Arial" w:cs="Arial"/>
                <w:sz w:val="16"/>
                <w:szCs w:val="16"/>
                <w:lang w:val="en-GB"/>
              </w:rPr>
            </w:pPr>
            <w:r w:rsidRPr="00521250">
              <w:rPr>
                <w:rFonts w:ascii="Arial" w:hAnsi="Arial" w:cs="Arial"/>
                <w:sz w:val="16"/>
                <w:szCs w:val="16"/>
                <w:lang w:val="en-GB"/>
              </w:rPr>
              <w:t>Student is able to independently implement changes that affect the whole team</w:t>
            </w:r>
            <w:r>
              <w:rPr>
                <w:rFonts w:ascii="Arial" w:hAnsi="Arial" w:cs="Arial"/>
                <w:sz w:val="16"/>
                <w:szCs w:val="16"/>
                <w:lang w:val="en-GB"/>
              </w:rPr>
              <w:t>.</w:t>
            </w:r>
          </w:p>
        </w:tc>
      </w:tr>
      <w:tr w:rsidR="00CC388F" w:rsidRPr="00AC3169" w14:paraId="44E7175E" w14:textId="77777777" w:rsidTr="00521250">
        <w:trPr>
          <w:gridAfter w:val="1"/>
          <w:wAfter w:w="32" w:type="dxa"/>
          <w:trHeight w:val="276"/>
        </w:trPr>
        <w:tc>
          <w:tcPr>
            <w:tcW w:w="1974" w:type="dxa"/>
            <w:tcBorders>
              <w:top w:val="single" w:sz="2" w:space="0" w:color="000000"/>
              <w:left w:val="single" w:sz="2" w:space="0" w:color="000000"/>
              <w:bottom w:val="single" w:sz="2" w:space="0" w:color="000000"/>
              <w:right w:val="single" w:sz="2" w:space="0" w:color="000000"/>
            </w:tcBorders>
          </w:tcPr>
          <w:p w14:paraId="42D3DAAA" w14:textId="77777777" w:rsidR="00CC388F" w:rsidRPr="00AC3169" w:rsidRDefault="00CC388F" w:rsidP="00985261">
            <w:pPr>
              <w:pStyle w:val="TableContents"/>
              <w:snapToGrid w:val="0"/>
              <w:rPr>
                <w:rFonts w:ascii="Arial" w:hAnsi="Arial" w:cs="Arial"/>
                <w:b/>
                <w:bCs/>
                <w:sz w:val="16"/>
                <w:szCs w:val="16"/>
                <w:lang w:val="en-GB"/>
              </w:rPr>
            </w:pPr>
            <w:r w:rsidRPr="00AC3169">
              <w:rPr>
                <w:rFonts w:ascii="Arial" w:hAnsi="Arial" w:cs="Arial"/>
                <w:b/>
                <w:bCs/>
                <w:sz w:val="16"/>
                <w:szCs w:val="16"/>
                <w:lang w:val="en-GB"/>
              </w:rPr>
              <w:t>Adaptation capacity</w:t>
            </w:r>
          </w:p>
        </w:tc>
        <w:tc>
          <w:tcPr>
            <w:tcW w:w="1975" w:type="dxa"/>
            <w:tcBorders>
              <w:top w:val="single" w:sz="2" w:space="0" w:color="000000"/>
              <w:left w:val="single" w:sz="2" w:space="0" w:color="000000"/>
              <w:bottom w:val="single" w:sz="2" w:space="0" w:color="000000"/>
              <w:right w:val="single" w:sz="2" w:space="0" w:color="000000"/>
            </w:tcBorders>
          </w:tcPr>
          <w:p w14:paraId="54787F60" w14:textId="702B8A6D"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does not adapt and remains passive or negative.</w:t>
            </w:r>
          </w:p>
        </w:tc>
        <w:tc>
          <w:tcPr>
            <w:tcW w:w="2130" w:type="dxa"/>
            <w:gridSpan w:val="2"/>
            <w:tcBorders>
              <w:top w:val="single" w:sz="2" w:space="0" w:color="000000"/>
              <w:left w:val="single" w:sz="2" w:space="0" w:color="000000"/>
              <w:bottom w:val="single" w:sz="2" w:space="0" w:color="000000"/>
              <w:right w:val="single" w:sz="2" w:space="0" w:color="000000"/>
            </w:tcBorders>
          </w:tcPr>
          <w:p w14:paraId="2DBB7AFD" w14:textId="3E95A530"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does not adapt and remains passive or negative.</w:t>
            </w:r>
          </w:p>
        </w:tc>
        <w:tc>
          <w:tcPr>
            <w:tcW w:w="2128" w:type="dxa"/>
            <w:gridSpan w:val="2"/>
            <w:tcBorders>
              <w:top w:val="single" w:sz="2" w:space="0" w:color="000000"/>
              <w:left w:val="single" w:sz="2" w:space="0" w:color="000000"/>
              <w:bottom w:val="single" w:sz="2" w:space="0" w:color="000000"/>
              <w:right w:val="single" w:sz="2" w:space="0" w:color="000000"/>
            </w:tcBorders>
          </w:tcPr>
          <w:p w14:paraId="0C6A1215" w14:textId="25A17C4A"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accepts how thing go within the new work environment without further reflection</w:t>
            </w:r>
            <w:r>
              <w:rPr>
                <w:rFonts w:ascii="Arial" w:hAnsi="Arial" w:cs="Arial"/>
                <w:sz w:val="16"/>
                <w:szCs w:val="16"/>
                <w:lang w:val="en-GB"/>
              </w:rPr>
              <w:t>.</w:t>
            </w:r>
          </w:p>
        </w:tc>
        <w:tc>
          <w:tcPr>
            <w:tcW w:w="2127" w:type="dxa"/>
            <w:gridSpan w:val="2"/>
            <w:tcBorders>
              <w:top w:val="single" w:sz="2" w:space="0" w:color="000000"/>
              <w:left w:val="single" w:sz="2" w:space="0" w:color="000000"/>
              <w:bottom w:val="single" w:sz="2" w:space="0" w:color="000000"/>
              <w:right w:val="single" w:sz="2" w:space="0" w:color="000000"/>
            </w:tcBorders>
          </w:tcPr>
          <w:p w14:paraId="5C445EC2" w14:textId="634C1699"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accepts and actively anticipates on the dos and don’ts in the new work environment.</w:t>
            </w:r>
          </w:p>
        </w:tc>
        <w:tc>
          <w:tcPr>
            <w:tcW w:w="2128" w:type="dxa"/>
            <w:gridSpan w:val="2"/>
            <w:tcBorders>
              <w:top w:val="single" w:sz="2" w:space="0" w:color="000000"/>
              <w:left w:val="single" w:sz="2" w:space="0" w:color="000000"/>
              <w:bottom w:val="single" w:sz="2" w:space="0" w:color="000000"/>
              <w:right w:val="single" w:sz="2" w:space="0" w:color="000000"/>
            </w:tcBorders>
          </w:tcPr>
          <w:p w14:paraId="45F41BFB" w14:textId="6CEE4376"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is able to adapt to the new work environment in a productive and interactive way.</w:t>
            </w:r>
          </w:p>
        </w:tc>
        <w:tc>
          <w:tcPr>
            <w:tcW w:w="2124" w:type="dxa"/>
            <w:gridSpan w:val="3"/>
            <w:tcBorders>
              <w:top w:val="single" w:sz="2" w:space="0" w:color="000000"/>
              <w:left w:val="single" w:sz="2" w:space="0" w:color="000000"/>
              <w:bottom w:val="single" w:sz="2" w:space="0" w:color="000000"/>
              <w:right w:val="single" w:sz="2" w:space="0" w:color="000000"/>
            </w:tcBorders>
          </w:tcPr>
          <w:p w14:paraId="40E24E6A" w14:textId="346278BD" w:rsidR="00CC388F" w:rsidRPr="00AC3169" w:rsidRDefault="00AB27CA" w:rsidP="00985261">
            <w:pPr>
              <w:pStyle w:val="TableContents"/>
              <w:snapToGrid w:val="0"/>
              <w:rPr>
                <w:rFonts w:ascii="Arial" w:hAnsi="Arial" w:cs="Arial"/>
                <w:sz w:val="16"/>
                <w:szCs w:val="16"/>
                <w:lang w:val="en-GB"/>
              </w:rPr>
            </w:pPr>
            <w:r w:rsidRPr="00AB27CA">
              <w:rPr>
                <w:rFonts w:ascii="Arial" w:hAnsi="Arial" w:cs="Arial"/>
                <w:sz w:val="16"/>
                <w:szCs w:val="16"/>
                <w:lang w:val="en-GB"/>
              </w:rPr>
              <w:t>Student adapts well to the work environment, while and reflecting on contri</w:t>
            </w:r>
            <w:r>
              <w:rPr>
                <w:rFonts w:ascii="Arial" w:hAnsi="Arial" w:cs="Arial"/>
                <w:sz w:val="16"/>
                <w:szCs w:val="16"/>
                <w:lang w:val="en-GB"/>
              </w:rPr>
              <w:t>buting with her personal view</w:t>
            </w:r>
            <w:r w:rsidR="00CC388F" w:rsidRPr="00AC3169">
              <w:rPr>
                <w:rFonts w:ascii="Arial" w:hAnsi="Arial" w:cs="Arial"/>
                <w:sz w:val="16"/>
                <w:szCs w:val="16"/>
                <w:lang w:val="en-GB"/>
              </w:rPr>
              <w:t>.</w:t>
            </w:r>
          </w:p>
        </w:tc>
      </w:tr>
      <w:tr w:rsidR="00EE6599" w:rsidRPr="00AC3169" w14:paraId="43198ADA" w14:textId="77777777" w:rsidTr="00521250">
        <w:trPr>
          <w:gridAfter w:val="1"/>
          <w:wAfter w:w="32" w:type="dxa"/>
          <w:trHeight w:val="856"/>
        </w:trPr>
        <w:tc>
          <w:tcPr>
            <w:tcW w:w="1974" w:type="dxa"/>
            <w:tcBorders>
              <w:top w:val="single" w:sz="2" w:space="0" w:color="000000"/>
              <w:left w:val="single" w:sz="1" w:space="0" w:color="000000"/>
              <w:bottom w:val="single" w:sz="1" w:space="0" w:color="000000"/>
            </w:tcBorders>
          </w:tcPr>
          <w:p w14:paraId="70784956" w14:textId="2C106894" w:rsidR="00EE6599" w:rsidRPr="00AC3169" w:rsidRDefault="00EE6599" w:rsidP="00EE6599">
            <w:pPr>
              <w:pStyle w:val="TableContents"/>
              <w:snapToGrid w:val="0"/>
              <w:rPr>
                <w:rFonts w:ascii="Arial" w:hAnsi="Arial" w:cs="Arial"/>
                <w:b/>
                <w:bCs/>
                <w:sz w:val="16"/>
                <w:szCs w:val="16"/>
                <w:lang w:val="en-GB"/>
              </w:rPr>
            </w:pPr>
            <w:r w:rsidRPr="000E41E2">
              <w:rPr>
                <w:rFonts w:ascii="Arial" w:hAnsi="Arial" w:cs="Arial"/>
                <w:b/>
                <w:bCs/>
                <w:sz w:val="16"/>
                <w:szCs w:val="16"/>
                <w:lang w:val="en-GB"/>
              </w:rPr>
              <w:t>Commitment and perseverance</w:t>
            </w:r>
          </w:p>
        </w:tc>
        <w:tc>
          <w:tcPr>
            <w:tcW w:w="1975" w:type="dxa"/>
            <w:tcBorders>
              <w:top w:val="single" w:sz="2" w:space="0" w:color="000000"/>
              <w:left w:val="single" w:sz="1" w:space="0" w:color="000000"/>
              <w:bottom w:val="single" w:sz="1" w:space="0" w:color="000000"/>
            </w:tcBorders>
          </w:tcPr>
          <w:p w14:paraId="51A2606D" w14:textId="72C2EC57"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Student is not motivated. Student escapes work and gives up regularly</w:t>
            </w:r>
            <w:r w:rsidR="000D6AD6">
              <w:rPr>
                <w:rFonts w:ascii="Arial" w:hAnsi="Arial" w:cs="Arial"/>
                <w:sz w:val="16"/>
                <w:szCs w:val="16"/>
              </w:rPr>
              <w:t>.</w:t>
            </w:r>
          </w:p>
        </w:tc>
        <w:tc>
          <w:tcPr>
            <w:tcW w:w="2130" w:type="dxa"/>
            <w:gridSpan w:val="2"/>
            <w:tcBorders>
              <w:top w:val="single" w:sz="2" w:space="0" w:color="000000"/>
              <w:left w:val="single" w:sz="1" w:space="0" w:color="000000"/>
              <w:bottom w:val="single" w:sz="1" w:space="0" w:color="000000"/>
            </w:tcBorders>
          </w:tcPr>
          <w:p w14:paraId="5D5A1CEC" w14:textId="120FAD57"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Student has little motivation. Tends to be distracted easily. Has given up once or twice</w:t>
            </w:r>
            <w:r w:rsidR="000D6AD6">
              <w:rPr>
                <w:rFonts w:ascii="Arial" w:hAnsi="Arial" w:cs="Arial"/>
                <w:sz w:val="16"/>
                <w:szCs w:val="16"/>
              </w:rPr>
              <w:t>.</w:t>
            </w:r>
          </w:p>
        </w:tc>
        <w:tc>
          <w:tcPr>
            <w:tcW w:w="2128" w:type="dxa"/>
            <w:gridSpan w:val="2"/>
            <w:tcBorders>
              <w:top w:val="single" w:sz="2" w:space="0" w:color="000000"/>
              <w:left w:val="single" w:sz="1" w:space="0" w:color="000000"/>
              <w:bottom w:val="single" w:sz="1" w:space="0" w:color="000000"/>
            </w:tcBorders>
          </w:tcPr>
          <w:p w14:paraId="65147614" w14:textId="5D704284"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Student is motivated at times, but often, sees the work as a compulsory task. Is distracted from  work now and then.</w:t>
            </w:r>
          </w:p>
        </w:tc>
        <w:tc>
          <w:tcPr>
            <w:tcW w:w="2127" w:type="dxa"/>
            <w:gridSpan w:val="2"/>
            <w:tcBorders>
              <w:top w:val="single" w:sz="2" w:space="0" w:color="000000"/>
              <w:left w:val="single" w:sz="1" w:space="0" w:color="000000"/>
              <w:bottom w:val="single" w:sz="1" w:space="0" w:color="000000"/>
            </w:tcBorders>
          </w:tcPr>
          <w:p w14:paraId="5D02D021" w14:textId="4D9DC051"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The student is motivated. Overcomes an occasional setback with help of the supervisor.</w:t>
            </w:r>
          </w:p>
        </w:tc>
        <w:tc>
          <w:tcPr>
            <w:tcW w:w="2128" w:type="dxa"/>
            <w:gridSpan w:val="2"/>
            <w:tcBorders>
              <w:top w:val="single" w:sz="2" w:space="0" w:color="000000"/>
              <w:left w:val="single" w:sz="1" w:space="0" w:color="000000"/>
              <w:bottom w:val="single" w:sz="1" w:space="0" w:color="000000"/>
            </w:tcBorders>
          </w:tcPr>
          <w:p w14:paraId="4FF76D49" w14:textId="5262B3B5"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The student is motivated and/or overcomes an occasional setback  on his own and considers the work as his “own” project.</w:t>
            </w:r>
          </w:p>
        </w:tc>
        <w:tc>
          <w:tcPr>
            <w:tcW w:w="2124" w:type="dxa"/>
            <w:gridSpan w:val="3"/>
            <w:tcBorders>
              <w:top w:val="single" w:sz="2" w:space="0" w:color="000000"/>
              <w:left w:val="single" w:sz="1" w:space="0" w:color="000000"/>
              <w:bottom w:val="single" w:sz="1" w:space="0" w:color="000000"/>
              <w:right w:val="single" w:sz="1" w:space="0" w:color="000000"/>
            </w:tcBorders>
          </w:tcPr>
          <w:p w14:paraId="6228678E" w14:textId="042A630A" w:rsidR="00EE6599" w:rsidRPr="000E41E2" w:rsidRDefault="00EE6599" w:rsidP="00EE6599">
            <w:pPr>
              <w:pStyle w:val="TableContents"/>
              <w:snapToGrid w:val="0"/>
              <w:rPr>
                <w:rFonts w:ascii="Arial" w:hAnsi="Arial" w:cs="Arial"/>
                <w:sz w:val="16"/>
                <w:szCs w:val="16"/>
                <w:lang w:val="en-GB"/>
              </w:rPr>
            </w:pPr>
            <w:r w:rsidRPr="00692C2A">
              <w:rPr>
                <w:rFonts w:ascii="Arial" w:hAnsi="Arial" w:cs="Arial"/>
                <w:sz w:val="16"/>
                <w:szCs w:val="16"/>
              </w:rPr>
              <w:t>The student is very motivated, goes at length to get the most out of the project.</w:t>
            </w:r>
          </w:p>
        </w:tc>
      </w:tr>
      <w:tr w:rsidR="000E41E2" w:rsidRPr="00AC3169" w14:paraId="4B5FD7EA" w14:textId="77777777" w:rsidTr="005D3F5E">
        <w:trPr>
          <w:gridAfter w:val="1"/>
          <w:wAfter w:w="32" w:type="dxa"/>
          <w:trHeight w:val="276"/>
        </w:trPr>
        <w:tc>
          <w:tcPr>
            <w:tcW w:w="1974" w:type="dxa"/>
            <w:tcBorders>
              <w:left w:val="single" w:sz="1" w:space="0" w:color="000000"/>
              <w:bottom w:val="single" w:sz="1" w:space="0" w:color="000000"/>
            </w:tcBorders>
          </w:tcPr>
          <w:p w14:paraId="45F0A5FC" w14:textId="77777777" w:rsidR="000E41E2" w:rsidRPr="00AC3169"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 xml:space="preserve">Independence </w:t>
            </w:r>
          </w:p>
        </w:tc>
        <w:tc>
          <w:tcPr>
            <w:tcW w:w="1975" w:type="dxa"/>
            <w:tcBorders>
              <w:left w:val="single" w:sz="1" w:space="0" w:color="000000"/>
              <w:bottom w:val="single" w:sz="1" w:space="0" w:color="000000"/>
            </w:tcBorders>
          </w:tcPr>
          <w:p w14:paraId="3C1C97C1" w14:textId="62D27005"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student can only perform the work properly after repeated detailed instructions and with </w:t>
            </w:r>
            <w:r w:rsidRPr="000E41E2">
              <w:rPr>
                <w:rFonts w:ascii="Arial" w:hAnsi="Arial" w:cs="Arial"/>
                <w:sz w:val="16"/>
                <w:szCs w:val="16"/>
              </w:rPr>
              <w:lastRenderedPageBreak/>
              <w:t xml:space="preserve">direct help from the supervisor. </w:t>
            </w:r>
          </w:p>
        </w:tc>
        <w:tc>
          <w:tcPr>
            <w:tcW w:w="2130" w:type="dxa"/>
            <w:gridSpan w:val="2"/>
            <w:tcBorders>
              <w:left w:val="single" w:sz="1" w:space="0" w:color="000000"/>
              <w:bottom w:val="single" w:sz="1" w:space="0" w:color="000000"/>
            </w:tcBorders>
          </w:tcPr>
          <w:p w14:paraId="2FF68D79" w14:textId="7C3A0FB6"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The student needs frequent instructions and well-defined tasks from the supervisor and the supervisor needs </w:t>
            </w:r>
            <w:r w:rsidRPr="000E41E2">
              <w:rPr>
                <w:rFonts w:ascii="Arial" w:hAnsi="Arial" w:cs="Arial"/>
                <w:sz w:val="16"/>
                <w:szCs w:val="16"/>
              </w:rPr>
              <w:lastRenderedPageBreak/>
              <w:t xml:space="preserve">careful checks to see if all tasks have been performed. </w:t>
            </w:r>
          </w:p>
        </w:tc>
        <w:tc>
          <w:tcPr>
            <w:tcW w:w="2128" w:type="dxa"/>
            <w:gridSpan w:val="2"/>
            <w:tcBorders>
              <w:left w:val="single" w:sz="1" w:space="0" w:color="000000"/>
              <w:bottom w:val="single" w:sz="1" w:space="0" w:color="000000"/>
            </w:tcBorders>
          </w:tcPr>
          <w:p w14:paraId="209E23F0" w14:textId="09A7DD7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The supervisor is the main responsible for setting out the tasks, but the student is able to perform them mostly </w:t>
            </w:r>
            <w:r w:rsidRPr="000E41E2">
              <w:rPr>
                <w:rFonts w:ascii="Arial" w:hAnsi="Arial" w:cs="Arial"/>
                <w:sz w:val="16"/>
                <w:szCs w:val="16"/>
              </w:rPr>
              <w:lastRenderedPageBreak/>
              <w:t xml:space="preserve">independently </w:t>
            </w:r>
          </w:p>
        </w:tc>
        <w:tc>
          <w:tcPr>
            <w:tcW w:w="2127" w:type="dxa"/>
            <w:gridSpan w:val="2"/>
            <w:tcBorders>
              <w:left w:val="single" w:sz="1" w:space="0" w:color="000000"/>
              <w:bottom w:val="single" w:sz="1" w:space="0" w:color="000000"/>
            </w:tcBorders>
          </w:tcPr>
          <w:p w14:paraId="6DD584E1" w14:textId="6E62FFD0"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Student selects and plans the tasks together with the supervisor and independently performs </w:t>
            </w:r>
            <w:r w:rsidRPr="000E41E2">
              <w:rPr>
                <w:rFonts w:ascii="Arial" w:hAnsi="Arial" w:cs="Arial"/>
                <w:sz w:val="16"/>
                <w:szCs w:val="16"/>
              </w:rPr>
              <w:lastRenderedPageBreak/>
              <w:t xml:space="preserve">these tasks </w:t>
            </w:r>
          </w:p>
        </w:tc>
        <w:tc>
          <w:tcPr>
            <w:tcW w:w="2128" w:type="dxa"/>
            <w:gridSpan w:val="2"/>
            <w:tcBorders>
              <w:left w:val="single" w:sz="1" w:space="0" w:color="000000"/>
              <w:bottom w:val="single" w:sz="1" w:space="0" w:color="000000"/>
            </w:tcBorders>
          </w:tcPr>
          <w:p w14:paraId="409525F6" w14:textId="66FCC7F2"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Student plans and performs tasks mostly independently, asks for help from the supervisor when needed. </w:t>
            </w:r>
          </w:p>
        </w:tc>
        <w:tc>
          <w:tcPr>
            <w:tcW w:w="2124" w:type="dxa"/>
            <w:gridSpan w:val="3"/>
            <w:tcBorders>
              <w:left w:val="single" w:sz="1" w:space="0" w:color="000000"/>
              <w:bottom w:val="single" w:sz="1" w:space="0" w:color="000000"/>
              <w:right w:val="single" w:sz="1" w:space="0" w:color="000000"/>
            </w:tcBorders>
          </w:tcPr>
          <w:p w14:paraId="34DE3339" w14:textId="3C2DF4B7"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Student plans and performs tasks independently and organizes her sources of help independently. </w:t>
            </w:r>
          </w:p>
        </w:tc>
      </w:tr>
      <w:tr w:rsidR="000E41E2" w:rsidRPr="00AC3169" w14:paraId="0B8A575B" w14:textId="77777777" w:rsidTr="000E41E2">
        <w:trPr>
          <w:gridAfter w:val="1"/>
          <w:wAfter w:w="32" w:type="dxa"/>
          <w:trHeight w:val="1692"/>
        </w:trPr>
        <w:tc>
          <w:tcPr>
            <w:tcW w:w="1974" w:type="dxa"/>
            <w:tcBorders>
              <w:left w:val="single" w:sz="1" w:space="0" w:color="000000"/>
            </w:tcBorders>
          </w:tcPr>
          <w:p w14:paraId="36EB0D6A" w14:textId="77777777" w:rsidR="000E41E2" w:rsidRPr="00AC3169"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Handling supervisor's comments and development skills</w:t>
            </w:r>
          </w:p>
        </w:tc>
        <w:tc>
          <w:tcPr>
            <w:tcW w:w="1975" w:type="dxa"/>
            <w:tcBorders>
              <w:left w:val="single" w:sz="1" w:space="0" w:color="000000"/>
            </w:tcBorders>
          </w:tcPr>
          <w:p w14:paraId="726E7A70" w14:textId="4585B40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Student does not pick up any suggestions and ideas of the supervisor. </w:t>
            </w:r>
          </w:p>
        </w:tc>
        <w:tc>
          <w:tcPr>
            <w:tcW w:w="2130" w:type="dxa"/>
            <w:gridSpan w:val="2"/>
            <w:tcBorders>
              <w:left w:val="single" w:sz="1" w:space="0" w:color="000000"/>
            </w:tcBorders>
          </w:tcPr>
          <w:p w14:paraId="135C2036" w14:textId="32F1E353"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supervisor needs to act as an instructor and suggest solutions for problems. There is some progress in the professional skills of the student, but suggestions of the supervisor are also ignored occasionally </w:t>
            </w:r>
          </w:p>
        </w:tc>
        <w:tc>
          <w:tcPr>
            <w:tcW w:w="2128" w:type="dxa"/>
            <w:gridSpan w:val="2"/>
            <w:tcBorders>
              <w:left w:val="single" w:sz="1" w:space="0" w:color="000000"/>
            </w:tcBorders>
          </w:tcPr>
          <w:p w14:paraId="21485529" w14:textId="77777777" w:rsidR="000E41E2" w:rsidRPr="000E41E2" w:rsidRDefault="000E41E2" w:rsidP="000E41E2">
            <w:pPr>
              <w:pStyle w:val="Default"/>
              <w:rPr>
                <w:sz w:val="16"/>
                <w:szCs w:val="16"/>
              </w:rPr>
            </w:pPr>
            <w:r w:rsidRPr="000E41E2">
              <w:rPr>
                <w:sz w:val="16"/>
                <w:szCs w:val="16"/>
              </w:rPr>
              <w:t xml:space="preserve">Student incorporates some of the comments of the supervisor, but ignores others without arguments. </w:t>
            </w:r>
          </w:p>
          <w:p w14:paraId="504C8578" w14:textId="6EF7CD9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student is able to adopt some skills as they are presented during supervision </w:t>
            </w:r>
          </w:p>
        </w:tc>
        <w:tc>
          <w:tcPr>
            <w:tcW w:w="2127" w:type="dxa"/>
            <w:gridSpan w:val="2"/>
            <w:tcBorders>
              <w:left w:val="single" w:sz="1" w:space="0" w:color="000000"/>
            </w:tcBorders>
          </w:tcPr>
          <w:p w14:paraId="33976044" w14:textId="77777777" w:rsidR="000E41E2" w:rsidRPr="000E41E2" w:rsidRDefault="000E41E2" w:rsidP="000E41E2">
            <w:pPr>
              <w:pStyle w:val="Default"/>
              <w:rPr>
                <w:sz w:val="16"/>
                <w:szCs w:val="16"/>
              </w:rPr>
            </w:pPr>
            <w:r w:rsidRPr="000E41E2">
              <w:rPr>
                <w:sz w:val="16"/>
                <w:szCs w:val="16"/>
              </w:rPr>
              <w:t xml:space="preserve">Student incorporates most or all of the supervisor's comments. </w:t>
            </w:r>
          </w:p>
          <w:p w14:paraId="090C5A72" w14:textId="5154E9F1"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The student is able to adopt skills as they are presented during supervision and develops some skills independently as well. </w:t>
            </w:r>
          </w:p>
        </w:tc>
        <w:tc>
          <w:tcPr>
            <w:tcW w:w="2128" w:type="dxa"/>
            <w:gridSpan w:val="2"/>
            <w:tcBorders>
              <w:left w:val="single" w:sz="1" w:space="0" w:color="000000"/>
            </w:tcBorders>
          </w:tcPr>
          <w:p w14:paraId="419FA934" w14:textId="77777777" w:rsidR="000E41E2" w:rsidRPr="000E41E2" w:rsidRDefault="000E41E2" w:rsidP="000E41E2">
            <w:pPr>
              <w:pStyle w:val="Default"/>
              <w:rPr>
                <w:sz w:val="16"/>
                <w:szCs w:val="16"/>
              </w:rPr>
            </w:pPr>
            <w:r w:rsidRPr="000E41E2">
              <w:rPr>
                <w:sz w:val="16"/>
                <w:szCs w:val="16"/>
              </w:rPr>
              <w:t xml:space="preserve">Supervisor's comments are weighed by the student and asked for when needed. </w:t>
            </w:r>
          </w:p>
          <w:p w14:paraId="1A4D33F6" w14:textId="252B03E3"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The student is able to adopt new skills mostly independently. </w:t>
            </w:r>
          </w:p>
        </w:tc>
        <w:tc>
          <w:tcPr>
            <w:tcW w:w="2124" w:type="dxa"/>
            <w:gridSpan w:val="3"/>
            <w:tcBorders>
              <w:left w:val="single" w:sz="1" w:space="0" w:color="000000"/>
              <w:right w:val="single" w:sz="1" w:space="0" w:color="000000"/>
            </w:tcBorders>
          </w:tcPr>
          <w:p w14:paraId="1ECF234F" w14:textId="1ADEFC3B"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Supervisor's comments are critically weighed by the student and asked for when needed, also from other staff members or students. </w:t>
            </w:r>
          </w:p>
        </w:tc>
      </w:tr>
      <w:tr w:rsidR="000E41E2" w:rsidRPr="00AC3169" w14:paraId="16B85FE1" w14:textId="77777777" w:rsidTr="000E41E2">
        <w:trPr>
          <w:gridAfter w:val="1"/>
          <w:wAfter w:w="32" w:type="dxa"/>
          <w:trHeight w:val="1216"/>
        </w:trPr>
        <w:tc>
          <w:tcPr>
            <w:tcW w:w="1974" w:type="dxa"/>
            <w:tcBorders>
              <w:left w:val="single" w:sz="1" w:space="0" w:color="000000"/>
            </w:tcBorders>
          </w:tcPr>
          <w:p w14:paraId="10154254" w14:textId="77777777" w:rsidR="000E41E2" w:rsidRPr="00AC3169"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Time management</w:t>
            </w:r>
          </w:p>
          <w:p w14:paraId="1A9E395B" w14:textId="77777777" w:rsidR="000E41E2" w:rsidRPr="00AC3169" w:rsidRDefault="000E41E2" w:rsidP="000E41E2">
            <w:pPr>
              <w:snapToGrid w:val="0"/>
              <w:rPr>
                <w:rFonts w:ascii="Arial" w:hAnsi="Arial" w:cs="Arial"/>
                <w:sz w:val="16"/>
                <w:szCs w:val="16"/>
                <w:lang w:val="en-GB"/>
              </w:rPr>
            </w:pPr>
          </w:p>
          <w:p w14:paraId="430B0B4F" w14:textId="77777777" w:rsidR="000E41E2" w:rsidRPr="00AC3169" w:rsidRDefault="000E41E2" w:rsidP="000E41E2">
            <w:pPr>
              <w:snapToGrid w:val="0"/>
              <w:rPr>
                <w:rFonts w:ascii="Arial" w:hAnsi="Arial" w:cs="Arial"/>
                <w:b/>
                <w:bCs/>
                <w:color w:val="FF0000"/>
                <w:sz w:val="16"/>
                <w:szCs w:val="16"/>
                <w:lang w:val="en-GB"/>
              </w:rPr>
            </w:pPr>
            <w:r w:rsidRPr="00AC3169">
              <w:rPr>
                <w:rFonts w:ascii="Arial" w:hAnsi="Arial" w:cs="Arial"/>
                <w:sz w:val="16"/>
                <w:szCs w:val="16"/>
                <w:lang w:val="en-GB"/>
              </w:rPr>
              <w:t xml:space="preserve"> </w:t>
            </w:r>
          </w:p>
        </w:tc>
        <w:tc>
          <w:tcPr>
            <w:tcW w:w="1975" w:type="dxa"/>
            <w:tcBorders>
              <w:top w:val="single" w:sz="1" w:space="0" w:color="000000"/>
              <w:left w:val="single" w:sz="1" w:space="0" w:color="000000"/>
            </w:tcBorders>
          </w:tcPr>
          <w:p w14:paraId="19BDB8D5" w14:textId="0EFC61D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time schedule made, and internship products seriously overdue without valid reasons. </w:t>
            </w:r>
          </w:p>
        </w:tc>
        <w:tc>
          <w:tcPr>
            <w:tcW w:w="2130" w:type="dxa"/>
            <w:gridSpan w:val="2"/>
            <w:tcBorders>
              <w:top w:val="single" w:sz="1" w:space="0" w:color="000000"/>
              <w:left w:val="single" w:sz="1" w:space="0" w:color="000000"/>
            </w:tcBorders>
          </w:tcPr>
          <w:p w14:paraId="1E6882C5" w14:textId="382DEA7D"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realistic time schedule made, and internship products seriously overdue without valid reasons. </w:t>
            </w:r>
          </w:p>
        </w:tc>
        <w:tc>
          <w:tcPr>
            <w:tcW w:w="2128" w:type="dxa"/>
            <w:gridSpan w:val="2"/>
            <w:tcBorders>
              <w:top w:val="single" w:sz="1" w:space="0" w:color="000000"/>
              <w:left w:val="single" w:sz="1" w:space="0" w:color="000000"/>
            </w:tcBorders>
          </w:tcPr>
          <w:p w14:paraId="2A6D8CAB" w14:textId="3A3AC06E"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Mostly realistic time schedule, but no timely adjustment of time schedule if necessary. </w:t>
            </w:r>
          </w:p>
        </w:tc>
        <w:tc>
          <w:tcPr>
            <w:tcW w:w="2127" w:type="dxa"/>
            <w:gridSpan w:val="2"/>
            <w:tcBorders>
              <w:top w:val="single" w:sz="1" w:space="0" w:color="000000"/>
              <w:left w:val="single" w:sz="1" w:space="0" w:color="000000"/>
            </w:tcBorders>
          </w:tcPr>
          <w:p w14:paraId="47BA5270" w14:textId="26C5517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Realistic time schedule and internship products not seriously overdue. </w:t>
            </w:r>
          </w:p>
        </w:tc>
        <w:tc>
          <w:tcPr>
            <w:tcW w:w="2128" w:type="dxa"/>
            <w:gridSpan w:val="2"/>
            <w:tcBorders>
              <w:top w:val="single" w:sz="1" w:space="0" w:color="000000"/>
              <w:left w:val="single" w:sz="1" w:space="0" w:color="000000"/>
            </w:tcBorders>
          </w:tcPr>
          <w:p w14:paraId="51F9761E" w14:textId="285D568A"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Realistic time schedule, with adjustments of deadlines if necessary and in general a timely delivery of products. </w:t>
            </w:r>
          </w:p>
        </w:tc>
        <w:tc>
          <w:tcPr>
            <w:tcW w:w="2124" w:type="dxa"/>
            <w:gridSpan w:val="3"/>
            <w:tcBorders>
              <w:top w:val="single" w:sz="1" w:space="0" w:color="000000"/>
              <w:left w:val="single" w:sz="1" w:space="0" w:color="000000"/>
              <w:right w:val="single" w:sz="1" w:space="0" w:color="000000"/>
            </w:tcBorders>
          </w:tcPr>
          <w:p w14:paraId="6A353829" w14:textId="34533194"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Realistic, and fully realized time schedule, with if necessary adjustments of both time and tasks in an anticipatory way. </w:t>
            </w:r>
          </w:p>
        </w:tc>
      </w:tr>
      <w:tr w:rsidR="00CC388F" w:rsidRPr="00AC3169" w14:paraId="39373956" w14:textId="77777777" w:rsidTr="00DD50B8">
        <w:trPr>
          <w:gridAfter w:val="1"/>
          <w:wAfter w:w="32" w:type="dxa"/>
          <w:trHeight w:val="138"/>
        </w:trPr>
        <w:tc>
          <w:tcPr>
            <w:tcW w:w="14586" w:type="dxa"/>
            <w:gridSpan w:val="13"/>
            <w:tcBorders>
              <w:top w:val="single" w:sz="4" w:space="0" w:color="auto"/>
              <w:left w:val="single" w:sz="4" w:space="0" w:color="auto"/>
              <w:bottom w:val="single" w:sz="4" w:space="0" w:color="auto"/>
              <w:right w:val="single" w:sz="4" w:space="0" w:color="auto"/>
            </w:tcBorders>
          </w:tcPr>
          <w:p w14:paraId="220BC953" w14:textId="77777777" w:rsidR="00CC388F" w:rsidRPr="00AC3169" w:rsidRDefault="00BF74A0" w:rsidP="00985261">
            <w:pPr>
              <w:pStyle w:val="TableContents"/>
              <w:snapToGrid w:val="0"/>
              <w:rPr>
                <w:rFonts w:ascii="Arial" w:hAnsi="Arial" w:cs="Arial"/>
                <w:b/>
                <w:lang w:val="en-GB"/>
              </w:rPr>
            </w:pPr>
            <w:r w:rsidRPr="00AC3169">
              <w:rPr>
                <w:rFonts w:ascii="Arial" w:hAnsi="Arial" w:cs="Arial"/>
                <w:b/>
                <w:lang w:val="en-GB"/>
              </w:rPr>
              <w:t>Report internship</w:t>
            </w:r>
          </w:p>
        </w:tc>
      </w:tr>
      <w:tr w:rsidR="000E41E2" w:rsidRPr="00AC3169" w14:paraId="67DA364C" w14:textId="77777777" w:rsidTr="000E41E2">
        <w:trPr>
          <w:gridAfter w:val="1"/>
          <w:wAfter w:w="32" w:type="dxa"/>
          <w:trHeight w:val="138"/>
        </w:trPr>
        <w:tc>
          <w:tcPr>
            <w:tcW w:w="1974" w:type="dxa"/>
            <w:tcBorders>
              <w:top w:val="single" w:sz="4" w:space="0" w:color="auto"/>
              <w:left w:val="single" w:sz="1" w:space="0" w:color="000000"/>
              <w:bottom w:val="single" w:sz="8" w:space="0" w:color="000000"/>
            </w:tcBorders>
          </w:tcPr>
          <w:p w14:paraId="0C08E6B8" w14:textId="77777777" w:rsidR="000E41E2" w:rsidRDefault="000E41E2" w:rsidP="000E41E2">
            <w:pPr>
              <w:snapToGrid w:val="0"/>
              <w:rPr>
                <w:rFonts w:ascii="Arial" w:hAnsi="Arial" w:cs="Arial"/>
                <w:b/>
                <w:sz w:val="16"/>
                <w:szCs w:val="16"/>
                <w:lang w:val="en-GB"/>
              </w:rPr>
            </w:pPr>
            <w:r w:rsidRPr="00AC3169">
              <w:rPr>
                <w:rFonts w:ascii="Arial" w:hAnsi="Arial" w:cs="Arial"/>
                <w:b/>
                <w:sz w:val="16"/>
                <w:szCs w:val="16"/>
                <w:lang w:val="en-GB"/>
              </w:rPr>
              <w:t>Formulation goals, framework project</w:t>
            </w:r>
          </w:p>
          <w:p w14:paraId="11B58617" w14:textId="77777777" w:rsidR="000E41E2" w:rsidRDefault="000E41E2" w:rsidP="000E41E2">
            <w:pPr>
              <w:snapToGrid w:val="0"/>
              <w:rPr>
                <w:rFonts w:ascii="Arial" w:hAnsi="Arial" w:cs="Arial"/>
                <w:b/>
                <w:sz w:val="16"/>
                <w:szCs w:val="16"/>
                <w:lang w:val="en-GB"/>
              </w:rPr>
            </w:pPr>
          </w:p>
          <w:p w14:paraId="3D211E8D" w14:textId="6319784C" w:rsidR="000E41E2" w:rsidRPr="00AC3169" w:rsidRDefault="000E41E2" w:rsidP="000E41E2">
            <w:pPr>
              <w:snapToGrid w:val="0"/>
              <w:rPr>
                <w:rFonts w:ascii="Arial" w:hAnsi="Arial" w:cs="Arial"/>
                <w:b/>
                <w:sz w:val="16"/>
                <w:szCs w:val="16"/>
                <w:lang w:val="en-GB"/>
              </w:rPr>
            </w:pPr>
            <w:r>
              <w:rPr>
                <w:rFonts w:ascii="Arial" w:hAnsi="Arial" w:cs="Arial"/>
                <w:b/>
                <w:sz w:val="16"/>
                <w:szCs w:val="16"/>
                <w:lang w:val="en-GB"/>
              </w:rPr>
              <w:t>Research oriented</w:t>
            </w:r>
          </w:p>
        </w:tc>
        <w:tc>
          <w:tcPr>
            <w:tcW w:w="1975" w:type="dxa"/>
            <w:tcBorders>
              <w:top w:val="single" w:sz="4" w:space="0" w:color="auto"/>
              <w:left w:val="single" w:sz="1" w:space="0" w:color="000000"/>
              <w:bottom w:val="single" w:sz="8" w:space="0" w:color="000000"/>
            </w:tcBorders>
          </w:tcPr>
          <w:p w14:paraId="3A9DDAFE" w14:textId="1E2A0AFE"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goals and framework formulated for the project. </w:t>
            </w:r>
          </w:p>
        </w:tc>
        <w:tc>
          <w:tcPr>
            <w:tcW w:w="2130" w:type="dxa"/>
            <w:gridSpan w:val="2"/>
            <w:tcBorders>
              <w:top w:val="single" w:sz="4" w:space="0" w:color="auto"/>
              <w:left w:val="single" w:sz="1" w:space="0" w:color="000000"/>
              <w:bottom w:val="single" w:sz="8" w:space="0" w:color="000000"/>
            </w:tcBorders>
          </w:tcPr>
          <w:p w14:paraId="3842F6A2" w14:textId="77777777" w:rsidR="000E41E2" w:rsidRPr="000E41E2" w:rsidRDefault="000E41E2" w:rsidP="000E41E2">
            <w:pPr>
              <w:pStyle w:val="Default"/>
              <w:rPr>
                <w:sz w:val="16"/>
                <w:szCs w:val="16"/>
              </w:rPr>
            </w:pPr>
            <w:r w:rsidRPr="000E41E2">
              <w:rPr>
                <w:sz w:val="16"/>
                <w:szCs w:val="16"/>
              </w:rPr>
              <w:t xml:space="preserve">Formulation of goals and framework of the project is not clear. </w:t>
            </w:r>
          </w:p>
          <w:p w14:paraId="54E71EF5" w14:textId="7BFC7087"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is no link with personal learning outcomes. </w:t>
            </w:r>
          </w:p>
        </w:tc>
        <w:tc>
          <w:tcPr>
            <w:tcW w:w="2128" w:type="dxa"/>
            <w:gridSpan w:val="2"/>
            <w:tcBorders>
              <w:top w:val="single" w:sz="4" w:space="0" w:color="auto"/>
              <w:left w:val="single" w:sz="1" w:space="0" w:color="000000"/>
              <w:bottom w:val="single" w:sz="8" w:space="0" w:color="000000"/>
            </w:tcBorders>
          </w:tcPr>
          <w:p w14:paraId="29AF8596" w14:textId="77777777" w:rsidR="000E41E2" w:rsidRPr="000E41E2" w:rsidRDefault="000E41E2" w:rsidP="000E41E2">
            <w:pPr>
              <w:pStyle w:val="Default"/>
              <w:rPr>
                <w:sz w:val="16"/>
                <w:szCs w:val="16"/>
              </w:rPr>
            </w:pPr>
            <w:r w:rsidRPr="000E41E2">
              <w:rPr>
                <w:sz w:val="16"/>
                <w:szCs w:val="16"/>
              </w:rPr>
              <w:t xml:space="preserve">Formulation of goals and framework of the project is acceptably clear. </w:t>
            </w:r>
          </w:p>
          <w:p w14:paraId="419B914B" w14:textId="4DA4A69B"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link with personal learning outcomes is unclear. </w:t>
            </w:r>
          </w:p>
        </w:tc>
        <w:tc>
          <w:tcPr>
            <w:tcW w:w="2127" w:type="dxa"/>
            <w:gridSpan w:val="2"/>
            <w:tcBorders>
              <w:top w:val="single" w:sz="4" w:space="0" w:color="auto"/>
              <w:left w:val="single" w:sz="1" w:space="0" w:color="000000"/>
              <w:bottom w:val="single" w:sz="8" w:space="0" w:color="000000"/>
            </w:tcBorders>
          </w:tcPr>
          <w:p w14:paraId="0821C07E" w14:textId="304225C1"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Formulation of goals and framework of the project is clear, but does not fit with all aspects and learning outcomes of the internship project. </w:t>
            </w:r>
          </w:p>
        </w:tc>
        <w:tc>
          <w:tcPr>
            <w:tcW w:w="2128" w:type="dxa"/>
            <w:gridSpan w:val="2"/>
            <w:tcBorders>
              <w:top w:val="single" w:sz="4" w:space="0" w:color="auto"/>
              <w:left w:val="single" w:sz="1" w:space="0" w:color="000000"/>
              <w:bottom w:val="single" w:sz="8" w:space="0" w:color="000000"/>
            </w:tcBorders>
          </w:tcPr>
          <w:p w14:paraId="0012C95F" w14:textId="77777777" w:rsidR="000E41E2" w:rsidRPr="000E41E2" w:rsidRDefault="000E41E2" w:rsidP="000E41E2">
            <w:pPr>
              <w:pStyle w:val="Default"/>
              <w:rPr>
                <w:sz w:val="16"/>
                <w:szCs w:val="16"/>
              </w:rPr>
            </w:pPr>
            <w:r w:rsidRPr="000E41E2">
              <w:rPr>
                <w:sz w:val="16"/>
                <w:szCs w:val="16"/>
              </w:rPr>
              <w:t xml:space="preserve">Formulation of goals and framework of the project is clear. </w:t>
            </w:r>
          </w:p>
          <w:p w14:paraId="11E257E0" w14:textId="6BC3E21A"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are sufficient links with the personal learning outcomes. </w:t>
            </w:r>
          </w:p>
        </w:tc>
        <w:tc>
          <w:tcPr>
            <w:tcW w:w="2124" w:type="dxa"/>
            <w:gridSpan w:val="3"/>
            <w:tcBorders>
              <w:top w:val="single" w:sz="4" w:space="0" w:color="auto"/>
              <w:left w:val="single" w:sz="1" w:space="0" w:color="000000"/>
              <w:bottom w:val="single" w:sz="8" w:space="0" w:color="000000"/>
              <w:right w:val="single" w:sz="1" w:space="0" w:color="000000"/>
            </w:tcBorders>
          </w:tcPr>
          <w:p w14:paraId="3351E566" w14:textId="4B0181D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Clear and well-targeted formulation of goals and framework of the project. There are consistent and balanced links with the personal learning outcomes. </w:t>
            </w:r>
          </w:p>
        </w:tc>
      </w:tr>
      <w:tr w:rsidR="000E41E2" w:rsidRPr="00AC3169" w14:paraId="55D57E2A" w14:textId="77777777" w:rsidTr="000E41E2">
        <w:trPr>
          <w:gridAfter w:val="1"/>
          <w:wAfter w:w="32" w:type="dxa"/>
          <w:trHeight w:val="138"/>
        </w:trPr>
        <w:tc>
          <w:tcPr>
            <w:tcW w:w="1974" w:type="dxa"/>
            <w:tcBorders>
              <w:top w:val="single" w:sz="4" w:space="0" w:color="auto"/>
              <w:left w:val="single" w:sz="1" w:space="0" w:color="000000"/>
              <w:bottom w:val="single" w:sz="8" w:space="0" w:color="000000"/>
            </w:tcBorders>
          </w:tcPr>
          <w:p w14:paraId="407AA8B1" w14:textId="77777777" w:rsidR="000E41E2" w:rsidRDefault="000E41E2" w:rsidP="000E41E2">
            <w:pPr>
              <w:snapToGrid w:val="0"/>
              <w:rPr>
                <w:rFonts w:ascii="Arial" w:hAnsi="Arial" w:cs="Arial"/>
                <w:b/>
                <w:sz w:val="16"/>
                <w:szCs w:val="16"/>
                <w:lang w:val="en-GB"/>
              </w:rPr>
            </w:pPr>
            <w:r w:rsidRPr="00AC3169">
              <w:rPr>
                <w:rFonts w:ascii="Arial" w:hAnsi="Arial" w:cs="Arial"/>
                <w:b/>
                <w:sz w:val="16"/>
                <w:szCs w:val="16"/>
                <w:lang w:val="en-GB"/>
              </w:rPr>
              <w:t>Formulation goals, framework project</w:t>
            </w:r>
          </w:p>
          <w:p w14:paraId="33381E40" w14:textId="77777777" w:rsidR="000E41E2" w:rsidRDefault="000E41E2" w:rsidP="000E41E2">
            <w:pPr>
              <w:snapToGrid w:val="0"/>
              <w:rPr>
                <w:rFonts w:ascii="Arial" w:hAnsi="Arial" w:cs="Arial"/>
                <w:b/>
                <w:sz w:val="16"/>
                <w:szCs w:val="16"/>
                <w:lang w:val="en-GB"/>
              </w:rPr>
            </w:pPr>
          </w:p>
          <w:p w14:paraId="169F7D53" w14:textId="079AD35E" w:rsidR="000E41E2" w:rsidRPr="00AC3169" w:rsidRDefault="000E41E2" w:rsidP="000E41E2">
            <w:pPr>
              <w:snapToGrid w:val="0"/>
              <w:rPr>
                <w:rFonts w:ascii="Arial" w:hAnsi="Arial" w:cs="Arial"/>
                <w:b/>
                <w:sz w:val="16"/>
                <w:szCs w:val="16"/>
                <w:lang w:val="en-GB"/>
              </w:rPr>
            </w:pPr>
            <w:r>
              <w:rPr>
                <w:rFonts w:ascii="Arial" w:hAnsi="Arial" w:cs="Arial"/>
                <w:b/>
                <w:sz w:val="16"/>
                <w:szCs w:val="16"/>
                <w:lang w:val="en-GB"/>
              </w:rPr>
              <w:t>Task oriented</w:t>
            </w:r>
          </w:p>
        </w:tc>
        <w:tc>
          <w:tcPr>
            <w:tcW w:w="1975" w:type="dxa"/>
            <w:tcBorders>
              <w:top w:val="single" w:sz="4" w:space="0" w:color="auto"/>
              <w:left w:val="single" w:sz="1" w:space="0" w:color="000000"/>
              <w:bottom w:val="single" w:sz="8" w:space="0" w:color="000000"/>
            </w:tcBorders>
          </w:tcPr>
          <w:p w14:paraId="7F978DE6" w14:textId="6553742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goals and framework for any of the assigned tasks. </w:t>
            </w:r>
          </w:p>
        </w:tc>
        <w:tc>
          <w:tcPr>
            <w:tcW w:w="2130" w:type="dxa"/>
            <w:gridSpan w:val="2"/>
            <w:tcBorders>
              <w:top w:val="single" w:sz="4" w:space="0" w:color="auto"/>
              <w:left w:val="single" w:sz="1" w:space="0" w:color="000000"/>
              <w:bottom w:val="single" w:sz="8" w:space="0" w:color="000000"/>
            </w:tcBorders>
          </w:tcPr>
          <w:p w14:paraId="7DB04CA4" w14:textId="77777777" w:rsidR="000E41E2" w:rsidRPr="000E41E2" w:rsidRDefault="000E41E2" w:rsidP="000E41E2">
            <w:pPr>
              <w:pStyle w:val="Default"/>
              <w:rPr>
                <w:sz w:val="16"/>
                <w:szCs w:val="16"/>
              </w:rPr>
            </w:pPr>
            <w:r w:rsidRPr="000E41E2">
              <w:rPr>
                <w:sz w:val="16"/>
                <w:szCs w:val="16"/>
              </w:rPr>
              <w:t xml:space="preserve">Formulation of goals and framework is not clear for the main assigned tasks </w:t>
            </w:r>
          </w:p>
          <w:p w14:paraId="742BABF5" w14:textId="6F792FDA"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is no link with personal internship outcomes. </w:t>
            </w:r>
          </w:p>
        </w:tc>
        <w:tc>
          <w:tcPr>
            <w:tcW w:w="2128" w:type="dxa"/>
            <w:gridSpan w:val="2"/>
            <w:tcBorders>
              <w:top w:val="single" w:sz="4" w:space="0" w:color="auto"/>
              <w:left w:val="single" w:sz="1" w:space="0" w:color="000000"/>
              <w:bottom w:val="single" w:sz="8" w:space="0" w:color="000000"/>
            </w:tcBorders>
          </w:tcPr>
          <w:p w14:paraId="50C022DF" w14:textId="77777777" w:rsidR="000E41E2" w:rsidRPr="000E41E2" w:rsidRDefault="000E41E2" w:rsidP="000E41E2">
            <w:pPr>
              <w:pStyle w:val="Default"/>
              <w:rPr>
                <w:sz w:val="16"/>
                <w:szCs w:val="16"/>
              </w:rPr>
            </w:pPr>
            <w:r w:rsidRPr="000E41E2">
              <w:rPr>
                <w:sz w:val="16"/>
                <w:szCs w:val="16"/>
              </w:rPr>
              <w:t xml:space="preserve">Formulation of goals and framework for the main assigned tasks is acceptably clear. </w:t>
            </w:r>
          </w:p>
          <w:p w14:paraId="4A70DC80" w14:textId="76069A94"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 link with personal learning outcomes is unclear. </w:t>
            </w:r>
          </w:p>
        </w:tc>
        <w:tc>
          <w:tcPr>
            <w:tcW w:w="2127" w:type="dxa"/>
            <w:gridSpan w:val="2"/>
            <w:tcBorders>
              <w:top w:val="single" w:sz="4" w:space="0" w:color="auto"/>
              <w:left w:val="single" w:sz="1" w:space="0" w:color="000000"/>
              <w:bottom w:val="single" w:sz="8" w:space="0" w:color="000000"/>
            </w:tcBorders>
          </w:tcPr>
          <w:p w14:paraId="66C7F623" w14:textId="1D46A45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Formulation of goals and framework for the main assigned tasks is clear, but does not fit with all aspects and learning outcomes of the internship project. </w:t>
            </w:r>
          </w:p>
        </w:tc>
        <w:tc>
          <w:tcPr>
            <w:tcW w:w="2128" w:type="dxa"/>
            <w:gridSpan w:val="2"/>
            <w:tcBorders>
              <w:top w:val="single" w:sz="4" w:space="0" w:color="auto"/>
              <w:left w:val="single" w:sz="1" w:space="0" w:color="000000"/>
              <w:bottom w:val="single" w:sz="8" w:space="0" w:color="000000"/>
            </w:tcBorders>
          </w:tcPr>
          <w:p w14:paraId="525F0A67" w14:textId="77777777" w:rsidR="000E41E2" w:rsidRPr="000E41E2" w:rsidRDefault="000E41E2" w:rsidP="000E41E2">
            <w:pPr>
              <w:pStyle w:val="Default"/>
              <w:rPr>
                <w:sz w:val="16"/>
                <w:szCs w:val="16"/>
              </w:rPr>
            </w:pPr>
            <w:r w:rsidRPr="000E41E2">
              <w:rPr>
                <w:sz w:val="16"/>
                <w:szCs w:val="16"/>
              </w:rPr>
              <w:t xml:space="preserve">Formulation of goals and framework for the main assigned tasks is clear. </w:t>
            </w:r>
          </w:p>
          <w:p w14:paraId="203A7C2D" w14:textId="231EF141"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are sufficient links with the personal learning outcomes. </w:t>
            </w:r>
          </w:p>
        </w:tc>
        <w:tc>
          <w:tcPr>
            <w:tcW w:w="2124" w:type="dxa"/>
            <w:gridSpan w:val="3"/>
            <w:tcBorders>
              <w:top w:val="single" w:sz="4" w:space="0" w:color="auto"/>
              <w:left w:val="single" w:sz="1" w:space="0" w:color="000000"/>
              <w:bottom w:val="single" w:sz="8" w:space="0" w:color="000000"/>
              <w:right w:val="single" w:sz="1" w:space="0" w:color="000000"/>
            </w:tcBorders>
          </w:tcPr>
          <w:p w14:paraId="030A14F4" w14:textId="77777777" w:rsidR="000E41E2" w:rsidRPr="000E41E2" w:rsidRDefault="000E41E2" w:rsidP="000E41E2">
            <w:pPr>
              <w:pStyle w:val="Default"/>
              <w:rPr>
                <w:sz w:val="16"/>
                <w:szCs w:val="16"/>
              </w:rPr>
            </w:pPr>
            <w:r w:rsidRPr="000E41E2">
              <w:rPr>
                <w:sz w:val="16"/>
                <w:szCs w:val="16"/>
              </w:rPr>
              <w:t xml:space="preserve">Clear and well-targeted formulation of goals and framework for the main assigned tasks. </w:t>
            </w:r>
          </w:p>
          <w:p w14:paraId="7EBA8D8E" w14:textId="34D27430"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There are consistent and balanced links with the personal learning outcomes. </w:t>
            </w:r>
          </w:p>
        </w:tc>
      </w:tr>
      <w:tr w:rsidR="000E41E2" w:rsidRPr="00AC3169" w14:paraId="541DBCE5" w14:textId="77777777" w:rsidTr="000E41E2">
        <w:trPr>
          <w:trHeight w:val="138"/>
        </w:trPr>
        <w:tc>
          <w:tcPr>
            <w:tcW w:w="1974" w:type="dxa"/>
            <w:tcBorders>
              <w:top w:val="single" w:sz="8" w:space="0" w:color="000000"/>
              <w:left w:val="single" w:sz="2" w:space="0" w:color="000000"/>
              <w:bottom w:val="single" w:sz="8" w:space="0" w:color="000000"/>
              <w:right w:val="single" w:sz="2" w:space="0" w:color="000000"/>
            </w:tcBorders>
          </w:tcPr>
          <w:p w14:paraId="02F74C54" w14:textId="77777777" w:rsidR="000E41E2" w:rsidRDefault="000E41E2" w:rsidP="000E41E2">
            <w:pPr>
              <w:rPr>
                <w:rFonts w:ascii="Arial" w:hAnsi="Arial" w:cs="Arial"/>
                <w:b/>
                <w:sz w:val="16"/>
                <w:szCs w:val="16"/>
                <w:lang w:val="en-GB"/>
              </w:rPr>
            </w:pPr>
            <w:r w:rsidRPr="00AC3169">
              <w:rPr>
                <w:rFonts w:ascii="Arial" w:hAnsi="Arial" w:cs="Arial"/>
                <w:b/>
                <w:sz w:val="16"/>
                <w:szCs w:val="16"/>
                <w:lang w:val="en-GB"/>
              </w:rPr>
              <w:t xml:space="preserve">Theoretical underpinning, use of literature </w:t>
            </w:r>
          </w:p>
          <w:p w14:paraId="1C742A46" w14:textId="77777777" w:rsidR="000E41E2" w:rsidRDefault="000E41E2" w:rsidP="000E41E2">
            <w:pPr>
              <w:rPr>
                <w:rFonts w:ascii="Arial" w:hAnsi="Arial" w:cs="Arial"/>
                <w:b/>
                <w:sz w:val="16"/>
                <w:szCs w:val="16"/>
                <w:lang w:val="en-GB"/>
              </w:rPr>
            </w:pPr>
          </w:p>
          <w:p w14:paraId="28D53240" w14:textId="3095AAF1" w:rsidR="000E41E2" w:rsidRPr="00AC3169" w:rsidRDefault="000E41E2" w:rsidP="000E41E2">
            <w:pPr>
              <w:rPr>
                <w:rFonts w:ascii="Arial" w:hAnsi="Arial" w:cs="Arial"/>
                <w:b/>
                <w:sz w:val="16"/>
                <w:szCs w:val="16"/>
                <w:lang w:val="en-GB"/>
              </w:rPr>
            </w:pPr>
            <w:r>
              <w:rPr>
                <w:rFonts w:ascii="Arial" w:hAnsi="Arial" w:cs="Arial"/>
                <w:b/>
                <w:sz w:val="16"/>
                <w:szCs w:val="16"/>
                <w:lang w:val="en-GB"/>
              </w:rPr>
              <w:t>Research oriented</w:t>
            </w:r>
          </w:p>
        </w:tc>
        <w:tc>
          <w:tcPr>
            <w:tcW w:w="1981" w:type="dxa"/>
            <w:gridSpan w:val="2"/>
            <w:tcBorders>
              <w:left w:val="single" w:sz="2" w:space="0" w:color="000000"/>
              <w:bottom w:val="single" w:sz="8" w:space="0" w:color="000000"/>
            </w:tcBorders>
          </w:tcPr>
          <w:p w14:paraId="4EBFF60F" w14:textId="77777777" w:rsidR="000E41E2" w:rsidRPr="000E41E2" w:rsidRDefault="000E41E2" w:rsidP="000E41E2">
            <w:pPr>
              <w:pStyle w:val="Default"/>
              <w:rPr>
                <w:sz w:val="16"/>
                <w:szCs w:val="16"/>
              </w:rPr>
            </w:pPr>
            <w:r w:rsidRPr="000E41E2">
              <w:rPr>
                <w:sz w:val="16"/>
                <w:szCs w:val="16"/>
              </w:rPr>
              <w:lastRenderedPageBreak/>
              <w:t xml:space="preserve">No discussion of underlying theories. </w:t>
            </w:r>
          </w:p>
          <w:p w14:paraId="15F58237" w14:textId="354F8261"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No relevant literature. </w:t>
            </w:r>
          </w:p>
        </w:tc>
        <w:tc>
          <w:tcPr>
            <w:tcW w:w="2133" w:type="dxa"/>
            <w:gridSpan w:val="2"/>
            <w:tcBorders>
              <w:left w:val="single" w:sz="1" w:space="0" w:color="000000"/>
              <w:bottom w:val="single" w:sz="8" w:space="0" w:color="000000"/>
            </w:tcBorders>
          </w:tcPr>
          <w:p w14:paraId="4649906A" w14:textId="77777777" w:rsidR="000E41E2" w:rsidRPr="000E41E2" w:rsidRDefault="000E41E2" w:rsidP="000E41E2">
            <w:pPr>
              <w:pStyle w:val="Default"/>
              <w:rPr>
                <w:sz w:val="16"/>
                <w:szCs w:val="16"/>
              </w:rPr>
            </w:pPr>
            <w:r w:rsidRPr="000E41E2">
              <w:rPr>
                <w:sz w:val="16"/>
                <w:szCs w:val="16"/>
              </w:rPr>
              <w:t xml:space="preserve">There is some description of underlying theories, but with serious errors. </w:t>
            </w:r>
          </w:p>
          <w:p w14:paraId="0D02F93C" w14:textId="0F360FCC"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lastRenderedPageBreak/>
              <w:t xml:space="preserve">Only literature suggested by the supervisor. </w:t>
            </w:r>
          </w:p>
        </w:tc>
        <w:tc>
          <w:tcPr>
            <w:tcW w:w="2133" w:type="dxa"/>
            <w:gridSpan w:val="2"/>
            <w:tcBorders>
              <w:left w:val="single" w:sz="1" w:space="0" w:color="000000"/>
              <w:bottom w:val="single" w:sz="8" w:space="0" w:color="000000"/>
            </w:tcBorders>
          </w:tcPr>
          <w:p w14:paraId="726FFAB8" w14:textId="77777777" w:rsidR="000E41E2" w:rsidRPr="000E41E2" w:rsidRDefault="000E41E2" w:rsidP="000E41E2">
            <w:pPr>
              <w:pStyle w:val="Default"/>
              <w:rPr>
                <w:sz w:val="16"/>
                <w:szCs w:val="16"/>
              </w:rPr>
            </w:pPr>
            <w:r w:rsidRPr="000E41E2">
              <w:rPr>
                <w:sz w:val="16"/>
                <w:szCs w:val="16"/>
              </w:rPr>
              <w:lastRenderedPageBreak/>
              <w:t xml:space="preserve">Student has found relevant theories, but the description has not been tailored to the </w:t>
            </w:r>
            <w:r w:rsidRPr="000E41E2">
              <w:rPr>
                <w:sz w:val="16"/>
                <w:szCs w:val="16"/>
              </w:rPr>
              <w:lastRenderedPageBreak/>
              <w:t xml:space="preserve">project at hand or shows occasional errors. </w:t>
            </w:r>
          </w:p>
          <w:p w14:paraId="462037BB" w14:textId="4CF26AAA"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Some relevant literature in reference list. </w:t>
            </w:r>
          </w:p>
        </w:tc>
        <w:tc>
          <w:tcPr>
            <w:tcW w:w="2132" w:type="dxa"/>
            <w:gridSpan w:val="2"/>
            <w:tcBorders>
              <w:left w:val="single" w:sz="1" w:space="0" w:color="000000"/>
              <w:bottom w:val="single" w:sz="8" w:space="0" w:color="000000"/>
            </w:tcBorders>
          </w:tcPr>
          <w:p w14:paraId="235A84D7" w14:textId="77777777" w:rsidR="000E41E2" w:rsidRPr="000E41E2" w:rsidRDefault="000E41E2" w:rsidP="000E41E2">
            <w:pPr>
              <w:pStyle w:val="Default"/>
              <w:rPr>
                <w:sz w:val="16"/>
                <w:szCs w:val="16"/>
              </w:rPr>
            </w:pPr>
            <w:r w:rsidRPr="000E41E2">
              <w:rPr>
                <w:sz w:val="16"/>
                <w:szCs w:val="16"/>
              </w:rPr>
              <w:lastRenderedPageBreak/>
              <w:t xml:space="preserve">Student has found the relevant theories, and the description is adequately </w:t>
            </w:r>
            <w:r w:rsidRPr="000E41E2">
              <w:rPr>
                <w:sz w:val="16"/>
                <w:szCs w:val="16"/>
              </w:rPr>
              <w:lastRenderedPageBreak/>
              <w:t xml:space="preserve">correct and tailored to the project at hand. </w:t>
            </w:r>
          </w:p>
          <w:p w14:paraId="5D06DEF8" w14:textId="62A6E7D2"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Reference list is relevant but not innovative. </w:t>
            </w:r>
          </w:p>
        </w:tc>
        <w:tc>
          <w:tcPr>
            <w:tcW w:w="2133" w:type="dxa"/>
            <w:gridSpan w:val="2"/>
            <w:tcBorders>
              <w:left w:val="single" w:sz="1" w:space="0" w:color="000000"/>
              <w:bottom w:val="single" w:sz="8" w:space="0" w:color="000000"/>
            </w:tcBorders>
          </w:tcPr>
          <w:p w14:paraId="195799D6" w14:textId="77777777" w:rsidR="000E41E2" w:rsidRPr="000E41E2" w:rsidRDefault="000E41E2" w:rsidP="000E41E2">
            <w:pPr>
              <w:pStyle w:val="Default"/>
              <w:rPr>
                <w:sz w:val="16"/>
                <w:szCs w:val="16"/>
              </w:rPr>
            </w:pPr>
            <w:r w:rsidRPr="000E41E2">
              <w:rPr>
                <w:sz w:val="16"/>
                <w:szCs w:val="16"/>
              </w:rPr>
              <w:lastRenderedPageBreak/>
              <w:t xml:space="preserve">Student has found the relevant theories, makes a synthesis of those, and has </w:t>
            </w:r>
            <w:r w:rsidRPr="000E41E2">
              <w:rPr>
                <w:sz w:val="16"/>
                <w:szCs w:val="16"/>
              </w:rPr>
              <w:lastRenderedPageBreak/>
              <w:t xml:space="preserve">been successful in tailoring the description to the project at hand. </w:t>
            </w:r>
          </w:p>
          <w:p w14:paraId="6BA4A85B" w14:textId="50B577D0"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Innovative use of literature sources. </w:t>
            </w:r>
          </w:p>
        </w:tc>
        <w:tc>
          <w:tcPr>
            <w:tcW w:w="2132" w:type="dxa"/>
            <w:gridSpan w:val="3"/>
            <w:tcBorders>
              <w:left w:val="single" w:sz="1" w:space="0" w:color="000000"/>
              <w:bottom w:val="single" w:sz="8" w:space="0" w:color="000000"/>
              <w:right w:val="single" w:sz="1" w:space="0" w:color="000000"/>
            </w:tcBorders>
          </w:tcPr>
          <w:p w14:paraId="26411DA8" w14:textId="77777777" w:rsidR="000E41E2" w:rsidRPr="000E41E2" w:rsidRDefault="000E41E2" w:rsidP="000E41E2">
            <w:pPr>
              <w:pStyle w:val="Default"/>
              <w:rPr>
                <w:sz w:val="16"/>
                <w:szCs w:val="16"/>
              </w:rPr>
            </w:pPr>
            <w:r w:rsidRPr="000E41E2">
              <w:rPr>
                <w:sz w:val="16"/>
                <w:szCs w:val="16"/>
              </w:rPr>
              <w:lastRenderedPageBreak/>
              <w:t xml:space="preserve">Clear, complete and coherent overview of relevant theories. Exactly </w:t>
            </w:r>
            <w:r w:rsidRPr="000E41E2">
              <w:rPr>
                <w:sz w:val="16"/>
                <w:szCs w:val="16"/>
              </w:rPr>
              <w:lastRenderedPageBreak/>
              <w:t xml:space="preserve">tailored to the project at hand. </w:t>
            </w:r>
          </w:p>
          <w:p w14:paraId="26DBAA37" w14:textId="2B1B7ECA"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A rich, relevant, and innovative use of literature. </w:t>
            </w:r>
          </w:p>
        </w:tc>
      </w:tr>
      <w:tr w:rsidR="000E41E2" w:rsidRPr="00AC3169" w14:paraId="126261B8" w14:textId="77777777" w:rsidTr="000E41E2">
        <w:trPr>
          <w:trHeight w:val="1766"/>
        </w:trPr>
        <w:tc>
          <w:tcPr>
            <w:tcW w:w="1974" w:type="dxa"/>
            <w:tcBorders>
              <w:top w:val="single" w:sz="8" w:space="0" w:color="000000"/>
              <w:left w:val="single" w:sz="2" w:space="0" w:color="000000"/>
              <w:bottom w:val="single" w:sz="4" w:space="0" w:color="auto"/>
              <w:right w:val="single" w:sz="2" w:space="0" w:color="000000"/>
            </w:tcBorders>
          </w:tcPr>
          <w:p w14:paraId="6D60D05B" w14:textId="77777777" w:rsidR="000E41E2" w:rsidRDefault="000E41E2" w:rsidP="000E41E2">
            <w:pPr>
              <w:rPr>
                <w:rFonts w:ascii="Arial" w:hAnsi="Arial" w:cs="Arial"/>
                <w:b/>
                <w:sz w:val="16"/>
                <w:szCs w:val="16"/>
                <w:lang w:val="en-GB"/>
              </w:rPr>
            </w:pPr>
            <w:r w:rsidRPr="00AC3169">
              <w:rPr>
                <w:rFonts w:ascii="Arial" w:hAnsi="Arial" w:cs="Arial"/>
                <w:b/>
                <w:sz w:val="16"/>
                <w:szCs w:val="16"/>
                <w:lang w:val="en-GB"/>
              </w:rPr>
              <w:lastRenderedPageBreak/>
              <w:t xml:space="preserve">Theoretical underpinning, use of literature </w:t>
            </w:r>
          </w:p>
          <w:p w14:paraId="13EB8B69" w14:textId="77777777" w:rsidR="000E41E2" w:rsidRDefault="000E41E2" w:rsidP="000E41E2">
            <w:pPr>
              <w:rPr>
                <w:rFonts w:ascii="Arial" w:hAnsi="Arial" w:cs="Arial"/>
                <w:b/>
                <w:sz w:val="16"/>
                <w:szCs w:val="16"/>
                <w:lang w:val="en-GB"/>
              </w:rPr>
            </w:pPr>
          </w:p>
          <w:p w14:paraId="7A55FB94" w14:textId="4F56C183" w:rsidR="000E41E2" w:rsidRPr="00AC3169" w:rsidRDefault="000E41E2" w:rsidP="000E41E2">
            <w:pPr>
              <w:rPr>
                <w:rFonts w:ascii="Arial" w:hAnsi="Arial" w:cs="Arial"/>
                <w:b/>
                <w:sz w:val="16"/>
                <w:szCs w:val="16"/>
                <w:lang w:val="en-GB"/>
              </w:rPr>
            </w:pPr>
            <w:r>
              <w:rPr>
                <w:rFonts w:ascii="Arial" w:hAnsi="Arial" w:cs="Arial"/>
                <w:b/>
                <w:sz w:val="16"/>
                <w:szCs w:val="16"/>
                <w:lang w:val="en-GB"/>
              </w:rPr>
              <w:t>Task oriented</w:t>
            </w:r>
          </w:p>
        </w:tc>
        <w:tc>
          <w:tcPr>
            <w:tcW w:w="1981" w:type="dxa"/>
            <w:gridSpan w:val="2"/>
            <w:tcBorders>
              <w:left w:val="single" w:sz="2" w:space="0" w:color="000000"/>
            </w:tcBorders>
          </w:tcPr>
          <w:p w14:paraId="4FA1534D" w14:textId="2FEB1DFF"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No literature or other sources of expertise are consulted or used. </w:t>
            </w:r>
          </w:p>
        </w:tc>
        <w:tc>
          <w:tcPr>
            <w:tcW w:w="2133" w:type="dxa"/>
            <w:gridSpan w:val="2"/>
            <w:tcBorders>
              <w:left w:val="single" w:sz="1" w:space="0" w:color="000000"/>
            </w:tcBorders>
          </w:tcPr>
          <w:p w14:paraId="20BC0771" w14:textId="69EA98F3"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Some literature or other sources of expertise are consulted, but not or incorrectly applied in carrying out the main assigned tasks. </w:t>
            </w:r>
          </w:p>
        </w:tc>
        <w:tc>
          <w:tcPr>
            <w:tcW w:w="2133" w:type="dxa"/>
            <w:gridSpan w:val="2"/>
            <w:tcBorders>
              <w:left w:val="single" w:sz="1" w:space="0" w:color="000000"/>
            </w:tcBorders>
          </w:tcPr>
          <w:p w14:paraId="68763637" w14:textId="126F3A6E"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Some literature or other sources of expertise are consulted and adequately applied in carrying out the main assigned tasks. </w:t>
            </w:r>
          </w:p>
        </w:tc>
        <w:tc>
          <w:tcPr>
            <w:tcW w:w="2132" w:type="dxa"/>
            <w:gridSpan w:val="2"/>
            <w:tcBorders>
              <w:left w:val="single" w:sz="1" w:space="0" w:color="000000"/>
            </w:tcBorders>
          </w:tcPr>
          <w:p w14:paraId="2A75CDB8" w14:textId="77777777" w:rsidR="000E41E2" w:rsidRPr="000E41E2" w:rsidRDefault="000E41E2" w:rsidP="000E41E2">
            <w:pPr>
              <w:pStyle w:val="Default"/>
              <w:rPr>
                <w:sz w:val="16"/>
                <w:szCs w:val="16"/>
              </w:rPr>
            </w:pPr>
            <w:r w:rsidRPr="000E41E2">
              <w:rPr>
                <w:sz w:val="16"/>
                <w:szCs w:val="16"/>
              </w:rPr>
              <w:t xml:space="preserve">Several relevant literature sources or other sources of expertise are adequately applied in carrying out the main assigned tasks. </w:t>
            </w:r>
          </w:p>
          <w:p w14:paraId="1A0AD6B7" w14:textId="0461CE9C"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Most sources are documented and listed. </w:t>
            </w:r>
          </w:p>
        </w:tc>
        <w:tc>
          <w:tcPr>
            <w:tcW w:w="2133" w:type="dxa"/>
            <w:gridSpan w:val="2"/>
            <w:tcBorders>
              <w:left w:val="single" w:sz="1" w:space="0" w:color="000000"/>
            </w:tcBorders>
          </w:tcPr>
          <w:p w14:paraId="291DAFF4" w14:textId="77777777" w:rsidR="000E41E2" w:rsidRPr="000E41E2" w:rsidRDefault="000E41E2" w:rsidP="000E41E2">
            <w:pPr>
              <w:pStyle w:val="Default"/>
              <w:rPr>
                <w:sz w:val="16"/>
                <w:szCs w:val="16"/>
              </w:rPr>
            </w:pPr>
            <w:r w:rsidRPr="000E41E2">
              <w:rPr>
                <w:sz w:val="16"/>
                <w:szCs w:val="16"/>
              </w:rPr>
              <w:t xml:space="preserve">Student has actively searched and applied theories from literature and other sources of expertise in carrying out the main assigned tasks. </w:t>
            </w:r>
          </w:p>
          <w:p w14:paraId="2CDBF230" w14:textId="72F3F190"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All sources are documented and listed. </w:t>
            </w:r>
          </w:p>
        </w:tc>
        <w:tc>
          <w:tcPr>
            <w:tcW w:w="2132" w:type="dxa"/>
            <w:gridSpan w:val="3"/>
            <w:tcBorders>
              <w:left w:val="single" w:sz="1" w:space="0" w:color="000000"/>
              <w:right w:val="single" w:sz="1" w:space="0" w:color="000000"/>
            </w:tcBorders>
          </w:tcPr>
          <w:p w14:paraId="41939CE8" w14:textId="77777777" w:rsidR="000E41E2" w:rsidRPr="000E41E2" w:rsidRDefault="000E41E2" w:rsidP="000E41E2">
            <w:pPr>
              <w:pStyle w:val="Default"/>
              <w:rPr>
                <w:sz w:val="16"/>
                <w:szCs w:val="16"/>
              </w:rPr>
            </w:pPr>
            <w:r w:rsidRPr="000E41E2">
              <w:rPr>
                <w:sz w:val="16"/>
                <w:szCs w:val="16"/>
              </w:rPr>
              <w:t xml:space="preserve">Student has actively searched and incorporated key literature and other expertise, resulting in theoretically founded internship products. </w:t>
            </w:r>
          </w:p>
          <w:p w14:paraId="0CE6EEC3" w14:textId="56F756A2"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All sources are documented and listed. </w:t>
            </w:r>
          </w:p>
        </w:tc>
      </w:tr>
      <w:tr w:rsidR="000E41E2" w:rsidRPr="00AC3169" w14:paraId="2681D947" w14:textId="77777777" w:rsidTr="000E41E2">
        <w:trPr>
          <w:trHeight w:val="138"/>
        </w:trPr>
        <w:tc>
          <w:tcPr>
            <w:tcW w:w="1974" w:type="dxa"/>
            <w:tcBorders>
              <w:top w:val="single" w:sz="4" w:space="0" w:color="auto"/>
              <w:left w:val="single" w:sz="4" w:space="0" w:color="auto"/>
              <w:bottom w:val="single" w:sz="4" w:space="0" w:color="auto"/>
              <w:right w:val="single" w:sz="2" w:space="0" w:color="000000"/>
            </w:tcBorders>
          </w:tcPr>
          <w:p w14:paraId="6FAFEEB6" w14:textId="77777777" w:rsidR="000E41E2"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p w14:paraId="20C51E28" w14:textId="77777777" w:rsidR="000E41E2" w:rsidRDefault="000E41E2" w:rsidP="000E41E2">
            <w:pPr>
              <w:pStyle w:val="TableContents"/>
              <w:snapToGrid w:val="0"/>
              <w:rPr>
                <w:rFonts w:ascii="Arial" w:hAnsi="Arial" w:cs="Arial"/>
                <w:b/>
                <w:bCs/>
                <w:sz w:val="16"/>
                <w:szCs w:val="16"/>
                <w:lang w:val="en-GB"/>
              </w:rPr>
            </w:pPr>
          </w:p>
          <w:p w14:paraId="3C5315D4" w14:textId="45E2771C" w:rsidR="000E41E2" w:rsidRPr="00AC3169" w:rsidRDefault="000E41E2" w:rsidP="000E41E2">
            <w:pPr>
              <w:pStyle w:val="TableContents"/>
              <w:snapToGrid w:val="0"/>
              <w:rPr>
                <w:rFonts w:ascii="Arial" w:hAnsi="Arial" w:cs="Arial"/>
                <w:b/>
                <w:bCs/>
                <w:sz w:val="16"/>
                <w:szCs w:val="16"/>
                <w:lang w:val="en-GB"/>
              </w:rPr>
            </w:pPr>
            <w:r>
              <w:rPr>
                <w:rFonts w:ascii="Arial" w:hAnsi="Arial" w:cs="Arial"/>
                <w:b/>
                <w:bCs/>
                <w:sz w:val="16"/>
                <w:szCs w:val="16"/>
                <w:lang w:val="en-GB"/>
              </w:rPr>
              <w:t>Research oriented</w:t>
            </w:r>
          </w:p>
        </w:tc>
        <w:tc>
          <w:tcPr>
            <w:tcW w:w="1981" w:type="dxa"/>
            <w:gridSpan w:val="2"/>
            <w:tcBorders>
              <w:top w:val="single" w:sz="4" w:space="0" w:color="auto"/>
              <w:left w:val="single" w:sz="2" w:space="0" w:color="000000"/>
              <w:bottom w:val="single" w:sz="4" w:space="0" w:color="auto"/>
              <w:right w:val="single" w:sz="2" w:space="0" w:color="000000"/>
            </w:tcBorders>
          </w:tcPr>
          <w:p w14:paraId="5A7949E5" w14:textId="67512423"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description of methods and analysis of data. </w:t>
            </w:r>
          </w:p>
        </w:tc>
        <w:tc>
          <w:tcPr>
            <w:tcW w:w="2133" w:type="dxa"/>
            <w:gridSpan w:val="2"/>
            <w:tcBorders>
              <w:top w:val="single" w:sz="4" w:space="0" w:color="auto"/>
              <w:left w:val="single" w:sz="2" w:space="0" w:color="000000"/>
              <w:bottom w:val="single" w:sz="4" w:space="0" w:color="auto"/>
              <w:right w:val="single" w:sz="2" w:space="0" w:color="000000"/>
            </w:tcBorders>
          </w:tcPr>
          <w:p w14:paraId="7A14B4E6" w14:textId="75F5F85B"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Insufficient information on methods and insufficient </w:t>
            </w:r>
            <w:r>
              <w:rPr>
                <w:rFonts w:ascii="Arial" w:hAnsi="Arial" w:cs="Arial"/>
                <w:sz w:val="16"/>
                <w:szCs w:val="16"/>
              </w:rPr>
              <w:t>analysis of data.</w:t>
            </w:r>
          </w:p>
        </w:tc>
        <w:tc>
          <w:tcPr>
            <w:tcW w:w="2133" w:type="dxa"/>
            <w:gridSpan w:val="2"/>
            <w:tcBorders>
              <w:top w:val="single" w:sz="4" w:space="0" w:color="auto"/>
              <w:left w:val="single" w:sz="2" w:space="0" w:color="000000"/>
              <w:bottom w:val="single" w:sz="4" w:space="0" w:color="auto"/>
              <w:right w:val="single" w:sz="2" w:space="0" w:color="000000"/>
            </w:tcBorders>
          </w:tcPr>
          <w:p w14:paraId="076CCC2D" w14:textId="3D46B475"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Used methods and ways of data analysis are not always appropriate, and their description is lacking.</w:t>
            </w:r>
          </w:p>
        </w:tc>
        <w:tc>
          <w:tcPr>
            <w:tcW w:w="2132" w:type="dxa"/>
            <w:gridSpan w:val="2"/>
            <w:tcBorders>
              <w:top w:val="single" w:sz="4" w:space="0" w:color="auto"/>
              <w:left w:val="single" w:sz="2" w:space="0" w:color="000000"/>
              <w:bottom w:val="single" w:sz="4" w:space="0" w:color="auto"/>
              <w:right w:val="single" w:sz="2" w:space="0" w:color="000000"/>
            </w:tcBorders>
          </w:tcPr>
          <w:p w14:paraId="73E18E1F" w14:textId="24A7728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Used methods and analysis of data are mostly appropriate. Their description is mostly adequate.</w:t>
            </w:r>
          </w:p>
        </w:tc>
        <w:tc>
          <w:tcPr>
            <w:tcW w:w="2133" w:type="dxa"/>
            <w:gridSpan w:val="2"/>
            <w:tcBorders>
              <w:top w:val="single" w:sz="4" w:space="0" w:color="auto"/>
              <w:left w:val="single" w:sz="2" w:space="0" w:color="000000"/>
              <w:bottom w:val="single" w:sz="4" w:space="0" w:color="auto"/>
              <w:right w:val="single" w:sz="2" w:space="0" w:color="000000"/>
            </w:tcBorders>
          </w:tcPr>
          <w:p w14:paraId="2F1628CF" w14:textId="23FC6CF3"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Choice and use of methods and data analysis are good. Their description is only lacking on a few points.</w:t>
            </w:r>
          </w:p>
        </w:tc>
        <w:tc>
          <w:tcPr>
            <w:tcW w:w="2132" w:type="dxa"/>
            <w:gridSpan w:val="3"/>
            <w:tcBorders>
              <w:top w:val="single" w:sz="4" w:space="0" w:color="auto"/>
              <w:left w:val="single" w:sz="2" w:space="0" w:color="000000"/>
              <w:bottom w:val="single" w:sz="4" w:space="0" w:color="auto"/>
              <w:right w:val="single" w:sz="4" w:space="0" w:color="auto"/>
            </w:tcBorders>
          </w:tcPr>
          <w:p w14:paraId="00285642" w14:textId="26D67F7F"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Choice and use of methods and data analysis are good and innovative. Their description is complete and clear.</w:t>
            </w:r>
          </w:p>
        </w:tc>
      </w:tr>
      <w:tr w:rsidR="000E41E2" w:rsidRPr="00AC3169" w14:paraId="6C0E2746" w14:textId="77777777" w:rsidTr="000E41E2">
        <w:trPr>
          <w:trHeight w:val="138"/>
        </w:trPr>
        <w:tc>
          <w:tcPr>
            <w:tcW w:w="1974" w:type="dxa"/>
            <w:tcBorders>
              <w:top w:val="single" w:sz="4" w:space="0" w:color="auto"/>
              <w:left w:val="single" w:sz="4" w:space="0" w:color="auto"/>
              <w:bottom w:val="single" w:sz="4" w:space="0" w:color="auto"/>
              <w:right w:val="single" w:sz="2" w:space="0" w:color="000000"/>
            </w:tcBorders>
          </w:tcPr>
          <w:p w14:paraId="3BDE1128" w14:textId="77777777" w:rsidR="000E41E2" w:rsidRDefault="000E41E2" w:rsidP="000E41E2">
            <w:pPr>
              <w:pStyle w:val="TableContents"/>
              <w:snapToGrid w:val="0"/>
              <w:rPr>
                <w:rFonts w:ascii="Arial" w:hAnsi="Arial" w:cs="Arial"/>
                <w:b/>
                <w:bCs/>
                <w:sz w:val="16"/>
                <w:szCs w:val="16"/>
                <w:lang w:val="en-GB"/>
              </w:rPr>
            </w:pPr>
            <w:r w:rsidRPr="00AC3169">
              <w:rPr>
                <w:rFonts w:ascii="Arial" w:hAnsi="Arial" w:cs="Arial"/>
                <w:b/>
                <w:bCs/>
                <w:sz w:val="16"/>
                <w:szCs w:val="16"/>
                <w:lang w:val="en-GB"/>
              </w:rPr>
              <w:t>Use of methods and processing</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data</w:t>
            </w:r>
          </w:p>
          <w:p w14:paraId="7C5363BD" w14:textId="77777777" w:rsidR="000E41E2" w:rsidRDefault="000E41E2" w:rsidP="000E41E2">
            <w:pPr>
              <w:pStyle w:val="TableContents"/>
              <w:snapToGrid w:val="0"/>
              <w:rPr>
                <w:rFonts w:ascii="Arial" w:hAnsi="Arial" w:cs="Arial"/>
                <w:b/>
                <w:bCs/>
                <w:sz w:val="16"/>
                <w:szCs w:val="16"/>
                <w:lang w:val="en-GB"/>
              </w:rPr>
            </w:pPr>
          </w:p>
          <w:p w14:paraId="72E50A6C" w14:textId="6E55088D" w:rsidR="000E41E2" w:rsidRPr="00AC3169" w:rsidRDefault="000E41E2" w:rsidP="000E41E2">
            <w:pPr>
              <w:pStyle w:val="TableContents"/>
              <w:snapToGrid w:val="0"/>
              <w:rPr>
                <w:rFonts w:ascii="Arial" w:hAnsi="Arial" w:cs="Arial"/>
                <w:b/>
                <w:bCs/>
                <w:sz w:val="16"/>
                <w:szCs w:val="16"/>
                <w:lang w:val="en-GB"/>
              </w:rPr>
            </w:pPr>
            <w:r>
              <w:rPr>
                <w:rFonts w:ascii="Arial" w:hAnsi="Arial" w:cs="Arial"/>
                <w:b/>
                <w:bCs/>
                <w:sz w:val="16"/>
                <w:szCs w:val="16"/>
                <w:lang w:val="en-GB"/>
              </w:rPr>
              <w:t>Task oriented</w:t>
            </w:r>
          </w:p>
        </w:tc>
        <w:tc>
          <w:tcPr>
            <w:tcW w:w="1981" w:type="dxa"/>
            <w:gridSpan w:val="2"/>
            <w:tcBorders>
              <w:top w:val="single" w:sz="4" w:space="0" w:color="auto"/>
              <w:left w:val="single" w:sz="2" w:space="0" w:color="000000"/>
              <w:bottom w:val="single" w:sz="4" w:space="0" w:color="auto"/>
              <w:right w:val="single" w:sz="2" w:space="0" w:color="000000"/>
            </w:tcBorders>
          </w:tcPr>
          <w:p w14:paraId="57CDC479" w14:textId="6B7B233E"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No description or deliberate use of methods and data analysis for the assigned task in which methods and data processing are relevant. </w:t>
            </w:r>
          </w:p>
        </w:tc>
        <w:tc>
          <w:tcPr>
            <w:tcW w:w="2133" w:type="dxa"/>
            <w:gridSpan w:val="2"/>
            <w:tcBorders>
              <w:top w:val="single" w:sz="4" w:space="0" w:color="auto"/>
              <w:left w:val="single" w:sz="2" w:space="0" w:color="000000"/>
              <w:bottom w:val="single" w:sz="4" w:space="0" w:color="auto"/>
              <w:right w:val="single" w:sz="2" w:space="0" w:color="000000"/>
            </w:tcBorders>
          </w:tcPr>
          <w:p w14:paraId="0BF73DE3" w14:textId="275935A2"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Hardly any description and poor use of methods and data analysis for the assigned task in which methods and data processing are relevant. </w:t>
            </w:r>
          </w:p>
        </w:tc>
        <w:tc>
          <w:tcPr>
            <w:tcW w:w="2133" w:type="dxa"/>
            <w:gridSpan w:val="2"/>
            <w:tcBorders>
              <w:top w:val="single" w:sz="4" w:space="0" w:color="auto"/>
              <w:left w:val="single" w:sz="2" w:space="0" w:color="000000"/>
              <w:bottom w:val="single" w:sz="4" w:space="0" w:color="auto"/>
              <w:right w:val="single" w:sz="2" w:space="0" w:color="000000"/>
            </w:tcBorders>
          </w:tcPr>
          <w:p w14:paraId="4592A05A" w14:textId="77777777" w:rsidR="000E41E2" w:rsidRPr="000E41E2" w:rsidRDefault="000E41E2" w:rsidP="000E41E2">
            <w:pPr>
              <w:pStyle w:val="Default"/>
              <w:rPr>
                <w:sz w:val="16"/>
                <w:szCs w:val="16"/>
              </w:rPr>
            </w:pPr>
            <w:r w:rsidRPr="000E41E2">
              <w:rPr>
                <w:sz w:val="16"/>
                <w:szCs w:val="16"/>
              </w:rPr>
              <w:t xml:space="preserve">Some methods and some data analysis are adequately, but not in all relevant cases. </w:t>
            </w:r>
          </w:p>
          <w:p w14:paraId="270DDE78" w14:textId="251E8778"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Only part of them are explicitly described. </w:t>
            </w:r>
          </w:p>
        </w:tc>
        <w:tc>
          <w:tcPr>
            <w:tcW w:w="2132" w:type="dxa"/>
            <w:gridSpan w:val="2"/>
            <w:tcBorders>
              <w:top w:val="single" w:sz="4" w:space="0" w:color="auto"/>
              <w:left w:val="single" w:sz="2" w:space="0" w:color="000000"/>
              <w:bottom w:val="single" w:sz="4" w:space="0" w:color="auto"/>
              <w:right w:val="single" w:sz="2" w:space="0" w:color="000000"/>
            </w:tcBorders>
          </w:tcPr>
          <w:p w14:paraId="5A1C737D" w14:textId="6FA33EBA"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Where relevant to the assigned tasks, methods and data analysis are adequately used, and most of them are adequately described. </w:t>
            </w:r>
          </w:p>
        </w:tc>
        <w:tc>
          <w:tcPr>
            <w:tcW w:w="2133" w:type="dxa"/>
            <w:gridSpan w:val="2"/>
            <w:tcBorders>
              <w:top w:val="single" w:sz="4" w:space="0" w:color="auto"/>
              <w:left w:val="single" w:sz="2" w:space="0" w:color="000000"/>
              <w:bottom w:val="single" w:sz="4" w:space="0" w:color="auto"/>
              <w:right w:val="single" w:sz="2" w:space="0" w:color="000000"/>
            </w:tcBorders>
          </w:tcPr>
          <w:p w14:paraId="108770B5" w14:textId="77825516"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In carrying out the assigned tasks, the student has made good use of methods and data analysis. Their description is only lacking some minor points. </w:t>
            </w:r>
          </w:p>
        </w:tc>
        <w:tc>
          <w:tcPr>
            <w:tcW w:w="2132" w:type="dxa"/>
            <w:gridSpan w:val="3"/>
            <w:tcBorders>
              <w:top w:val="single" w:sz="4" w:space="0" w:color="auto"/>
              <w:left w:val="single" w:sz="2" w:space="0" w:color="000000"/>
              <w:bottom w:val="single" w:sz="4" w:space="0" w:color="auto"/>
              <w:right w:val="single" w:sz="4" w:space="0" w:color="auto"/>
            </w:tcBorders>
          </w:tcPr>
          <w:p w14:paraId="52276276" w14:textId="77777777" w:rsidR="000E41E2" w:rsidRPr="000E41E2" w:rsidRDefault="000E41E2" w:rsidP="000E41E2">
            <w:pPr>
              <w:pStyle w:val="Default"/>
              <w:rPr>
                <w:sz w:val="16"/>
                <w:szCs w:val="16"/>
              </w:rPr>
            </w:pPr>
            <w:r w:rsidRPr="000E41E2">
              <w:rPr>
                <w:sz w:val="16"/>
                <w:szCs w:val="16"/>
              </w:rPr>
              <w:t xml:space="preserve">Good and innovative choice and use of methods and data analysis, in all cases where they were relevant to the assigned tasks. </w:t>
            </w:r>
          </w:p>
          <w:p w14:paraId="36FB919E" w14:textId="4BF93669" w:rsidR="000E41E2" w:rsidRPr="000E41E2" w:rsidRDefault="000E41E2" w:rsidP="000E41E2">
            <w:pPr>
              <w:pStyle w:val="TableContents"/>
              <w:snapToGrid w:val="0"/>
              <w:rPr>
                <w:rFonts w:ascii="Arial" w:hAnsi="Arial" w:cs="Arial"/>
                <w:sz w:val="16"/>
                <w:szCs w:val="16"/>
                <w:lang w:val="en-GB"/>
              </w:rPr>
            </w:pPr>
            <w:r w:rsidRPr="000E41E2">
              <w:rPr>
                <w:rFonts w:ascii="Arial" w:hAnsi="Arial" w:cs="Arial"/>
                <w:sz w:val="16"/>
                <w:szCs w:val="16"/>
              </w:rPr>
              <w:t xml:space="preserve">Their description is complete and clear. </w:t>
            </w:r>
          </w:p>
        </w:tc>
      </w:tr>
      <w:tr w:rsidR="000E41E2" w:rsidRPr="00AC3169" w14:paraId="255278C5" w14:textId="77777777" w:rsidTr="000E41E2">
        <w:trPr>
          <w:trHeight w:val="138"/>
        </w:trPr>
        <w:tc>
          <w:tcPr>
            <w:tcW w:w="1974" w:type="dxa"/>
            <w:tcBorders>
              <w:top w:val="single" w:sz="4" w:space="0" w:color="auto"/>
              <w:left w:val="single" w:sz="4" w:space="0" w:color="auto"/>
              <w:bottom w:val="single" w:sz="4" w:space="0" w:color="auto"/>
              <w:right w:val="single" w:sz="2" w:space="0" w:color="000000"/>
            </w:tcBorders>
          </w:tcPr>
          <w:p w14:paraId="32F62500" w14:textId="77777777" w:rsidR="000E41E2" w:rsidRDefault="000E41E2" w:rsidP="000E41E2">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p w14:paraId="7CEBB38F" w14:textId="77777777" w:rsidR="000E41E2" w:rsidRDefault="000E41E2" w:rsidP="000E41E2">
            <w:pPr>
              <w:pStyle w:val="TableContents"/>
              <w:rPr>
                <w:rFonts w:ascii="Arial" w:hAnsi="Arial" w:cs="Arial"/>
                <w:b/>
                <w:bCs/>
                <w:sz w:val="16"/>
                <w:szCs w:val="16"/>
                <w:lang w:val="en-GB"/>
              </w:rPr>
            </w:pPr>
          </w:p>
          <w:p w14:paraId="4AA771DA" w14:textId="365F85A7" w:rsidR="000E41E2" w:rsidRPr="00AC3169" w:rsidRDefault="000E41E2" w:rsidP="000E41E2">
            <w:pPr>
              <w:pStyle w:val="TableContents"/>
              <w:rPr>
                <w:rFonts w:ascii="Arial" w:hAnsi="Arial" w:cs="Arial"/>
                <w:b/>
                <w:bCs/>
                <w:sz w:val="16"/>
                <w:szCs w:val="16"/>
                <w:lang w:val="en-GB"/>
              </w:rPr>
            </w:pPr>
            <w:r>
              <w:rPr>
                <w:rFonts w:ascii="Arial" w:hAnsi="Arial" w:cs="Arial"/>
                <w:b/>
                <w:bCs/>
                <w:sz w:val="16"/>
                <w:szCs w:val="16"/>
                <w:lang w:val="en-GB"/>
              </w:rPr>
              <w:t>Research oriented</w:t>
            </w:r>
          </w:p>
        </w:tc>
        <w:tc>
          <w:tcPr>
            <w:tcW w:w="1981" w:type="dxa"/>
            <w:gridSpan w:val="2"/>
            <w:tcBorders>
              <w:top w:val="single" w:sz="4" w:space="0" w:color="auto"/>
              <w:left w:val="single" w:sz="2" w:space="0" w:color="000000"/>
              <w:bottom w:val="single" w:sz="4" w:space="0" w:color="auto"/>
              <w:right w:val="single" w:sz="2" w:space="0" w:color="000000"/>
            </w:tcBorders>
          </w:tcPr>
          <w:p w14:paraId="456E49A2" w14:textId="263EA798"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No reflection on the results of the internship project. </w:t>
            </w:r>
          </w:p>
        </w:tc>
        <w:tc>
          <w:tcPr>
            <w:tcW w:w="2133" w:type="dxa"/>
            <w:gridSpan w:val="2"/>
            <w:tcBorders>
              <w:top w:val="single" w:sz="4" w:space="0" w:color="auto"/>
              <w:left w:val="single" w:sz="2" w:space="0" w:color="000000"/>
              <w:bottom w:val="single" w:sz="4" w:space="0" w:color="auto"/>
              <w:right w:val="single" w:sz="2" w:space="0" w:color="000000"/>
            </w:tcBorders>
          </w:tcPr>
          <w:p w14:paraId="330BAC6F" w14:textId="201287C4"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identifies only few of weaknesses, and not the ones that are relevant to the project. </w:t>
            </w:r>
          </w:p>
        </w:tc>
        <w:tc>
          <w:tcPr>
            <w:tcW w:w="2133" w:type="dxa"/>
            <w:gridSpan w:val="2"/>
            <w:tcBorders>
              <w:top w:val="single" w:sz="4" w:space="0" w:color="auto"/>
              <w:left w:val="single" w:sz="2" w:space="0" w:color="000000"/>
              <w:bottom w:val="single" w:sz="4" w:space="0" w:color="auto"/>
              <w:right w:val="single" w:sz="2" w:space="0" w:color="000000"/>
            </w:tcBorders>
          </w:tcPr>
          <w:p w14:paraId="61E2FD55" w14:textId="4DFEE61F"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identifies some of the weaknesses in the results, but does not weigh their impact on the main results relative to each other. </w:t>
            </w:r>
          </w:p>
        </w:tc>
        <w:tc>
          <w:tcPr>
            <w:tcW w:w="2132" w:type="dxa"/>
            <w:gridSpan w:val="2"/>
            <w:tcBorders>
              <w:top w:val="single" w:sz="4" w:space="0" w:color="auto"/>
              <w:left w:val="single" w:sz="2" w:space="0" w:color="000000"/>
              <w:bottom w:val="single" w:sz="4" w:space="0" w:color="auto"/>
              <w:right w:val="single" w:sz="2" w:space="0" w:color="000000"/>
            </w:tcBorders>
          </w:tcPr>
          <w:p w14:paraId="7490F24E" w14:textId="46CF21EF"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indicates most weaknesses in the results and is able to weigh their impact on the main results relative to each other. </w:t>
            </w:r>
          </w:p>
        </w:tc>
        <w:tc>
          <w:tcPr>
            <w:tcW w:w="2133" w:type="dxa"/>
            <w:gridSpan w:val="2"/>
            <w:tcBorders>
              <w:top w:val="single" w:sz="4" w:space="0" w:color="auto"/>
              <w:left w:val="single" w:sz="2" w:space="0" w:color="000000"/>
              <w:bottom w:val="single" w:sz="4" w:space="0" w:color="auto"/>
              <w:right w:val="single" w:sz="2" w:space="0" w:color="000000"/>
            </w:tcBorders>
          </w:tcPr>
          <w:p w14:paraId="77AC8269" w14:textId="57617E30"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indicates most weaknesses in the results and weighs their relative impact. She also indicates how they can be overcome. </w:t>
            </w:r>
          </w:p>
        </w:tc>
        <w:tc>
          <w:tcPr>
            <w:tcW w:w="2132" w:type="dxa"/>
            <w:gridSpan w:val="3"/>
            <w:tcBorders>
              <w:top w:val="single" w:sz="4" w:space="0" w:color="auto"/>
              <w:left w:val="single" w:sz="2" w:space="0" w:color="000000"/>
              <w:bottom w:val="single" w:sz="4" w:space="0" w:color="auto"/>
              <w:right w:val="single" w:sz="4" w:space="0" w:color="auto"/>
            </w:tcBorders>
          </w:tcPr>
          <w:p w14:paraId="04D97462" w14:textId="5232E1E9" w:rsidR="000E41E2" w:rsidRPr="000E41E2" w:rsidRDefault="000E41E2" w:rsidP="000E41E2">
            <w:pPr>
              <w:pStyle w:val="TableContents"/>
              <w:rPr>
                <w:rFonts w:ascii="Arial" w:hAnsi="Arial" w:cs="Arial"/>
                <w:sz w:val="16"/>
                <w:szCs w:val="16"/>
                <w:lang w:val="en-GB"/>
              </w:rPr>
            </w:pPr>
            <w:r w:rsidRPr="000E41E2">
              <w:rPr>
                <w:rFonts w:ascii="Arial" w:hAnsi="Arial" w:cs="Arial"/>
                <w:sz w:val="16"/>
                <w:szCs w:val="16"/>
              </w:rPr>
              <w:t xml:space="preserve">Student demonstrates insight in all important weaknesses and their relative impact, and an innovative view on overcoming them. </w:t>
            </w:r>
          </w:p>
        </w:tc>
      </w:tr>
      <w:tr w:rsidR="00CE4016" w:rsidRPr="00AC3169" w14:paraId="463D99A1"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39FA5455" w14:textId="77777777" w:rsidR="00CE4016" w:rsidRDefault="00CE4016" w:rsidP="00CE4016">
            <w:pPr>
              <w:pStyle w:val="TableContents"/>
              <w:rPr>
                <w:rFonts w:ascii="Arial" w:hAnsi="Arial" w:cs="Arial"/>
                <w:b/>
                <w:bCs/>
                <w:sz w:val="16"/>
                <w:szCs w:val="16"/>
                <w:lang w:val="en-GB"/>
              </w:rPr>
            </w:pPr>
            <w:r w:rsidRPr="00AC3169">
              <w:rPr>
                <w:rFonts w:ascii="Arial" w:hAnsi="Arial" w:cs="Arial"/>
                <w:b/>
                <w:bCs/>
                <w:sz w:val="16"/>
                <w:szCs w:val="16"/>
                <w:lang w:val="en-GB"/>
              </w:rPr>
              <w:t xml:space="preserve">Reflection on results </w:t>
            </w:r>
          </w:p>
          <w:p w14:paraId="754E2E50" w14:textId="77777777" w:rsidR="00CE4016" w:rsidRDefault="00CE4016" w:rsidP="00CE4016">
            <w:pPr>
              <w:pStyle w:val="TableContents"/>
              <w:rPr>
                <w:rFonts w:ascii="Arial" w:hAnsi="Arial" w:cs="Arial"/>
                <w:b/>
                <w:bCs/>
                <w:sz w:val="16"/>
                <w:szCs w:val="16"/>
                <w:lang w:val="en-GB"/>
              </w:rPr>
            </w:pPr>
          </w:p>
          <w:p w14:paraId="76059034" w14:textId="78392329" w:rsidR="00CE4016" w:rsidRPr="00AC3169" w:rsidRDefault="00CE4016" w:rsidP="00CE4016">
            <w:pPr>
              <w:pStyle w:val="TableContents"/>
              <w:rPr>
                <w:rFonts w:ascii="Arial" w:hAnsi="Arial" w:cs="Arial"/>
                <w:b/>
                <w:bCs/>
                <w:sz w:val="16"/>
                <w:szCs w:val="16"/>
                <w:lang w:val="en-GB"/>
              </w:rPr>
            </w:pPr>
            <w:r>
              <w:rPr>
                <w:rFonts w:ascii="Arial" w:hAnsi="Arial" w:cs="Arial"/>
                <w:b/>
                <w:bCs/>
                <w:sz w:val="16"/>
                <w:szCs w:val="16"/>
                <w:lang w:val="en-GB"/>
              </w:rPr>
              <w:t>Task oriented</w:t>
            </w:r>
          </w:p>
        </w:tc>
        <w:tc>
          <w:tcPr>
            <w:tcW w:w="1981" w:type="dxa"/>
            <w:gridSpan w:val="2"/>
            <w:tcBorders>
              <w:top w:val="single" w:sz="4" w:space="0" w:color="auto"/>
              <w:left w:val="single" w:sz="2" w:space="0" w:color="000000"/>
              <w:bottom w:val="single" w:sz="4" w:space="0" w:color="auto"/>
              <w:right w:val="single" w:sz="2" w:space="0" w:color="000000"/>
            </w:tcBorders>
          </w:tcPr>
          <w:p w14:paraId="3AFB95A9" w14:textId="6B0BAC44"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t xml:space="preserve">No reflection on the results of the internship activities in any of the tasks carried out. </w:t>
            </w:r>
          </w:p>
        </w:tc>
        <w:tc>
          <w:tcPr>
            <w:tcW w:w="2133" w:type="dxa"/>
            <w:gridSpan w:val="2"/>
            <w:tcBorders>
              <w:top w:val="single" w:sz="4" w:space="0" w:color="auto"/>
              <w:left w:val="single" w:sz="2" w:space="0" w:color="000000"/>
              <w:bottom w:val="single" w:sz="4" w:space="0" w:color="auto"/>
              <w:right w:val="single" w:sz="2" w:space="0" w:color="000000"/>
            </w:tcBorders>
          </w:tcPr>
          <w:p w14:paraId="60A93E6C" w14:textId="5DAF0265"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t xml:space="preserve">Student identifies some weaknesses in results of the tasks carried out, but not the ones that are relevant to the </w:t>
            </w:r>
            <w:r w:rsidRPr="00CE4016">
              <w:rPr>
                <w:rFonts w:ascii="Arial" w:hAnsi="Arial" w:cs="Arial"/>
                <w:sz w:val="16"/>
                <w:szCs w:val="16"/>
              </w:rPr>
              <w:lastRenderedPageBreak/>
              <w:t xml:space="preserve">assignments. </w:t>
            </w:r>
          </w:p>
        </w:tc>
        <w:tc>
          <w:tcPr>
            <w:tcW w:w="2133" w:type="dxa"/>
            <w:gridSpan w:val="2"/>
            <w:tcBorders>
              <w:top w:val="single" w:sz="4" w:space="0" w:color="auto"/>
              <w:left w:val="single" w:sz="2" w:space="0" w:color="000000"/>
              <w:bottom w:val="single" w:sz="4" w:space="0" w:color="auto"/>
              <w:right w:val="single" w:sz="2" w:space="0" w:color="000000"/>
            </w:tcBorders>
          </w:tcPr>
          <w:p w14:paraId="57CCA0C1" w14:textId="5E931A30"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lastRenderedPageBreak/>
              <w:t xml:space="preserve">Student identifies some relevant weaknesses in results of the tasks carried out, but does not evaluate </w:t>
            </w:r>
            <w:r w:rsidRPr="00CE4016">
              <w:rPr>
                <w:rFonts w:ascii="Arial" w:hAnsi="Arial" w:cs="Arial"/>
                <w:sz w:val="16"/>
                <w:szCs w:val="16"/>
              </w:rPr>
              <w:lastRenderedPageBreak/>
              <w:t xml:space="preserve">what they mean for the organization. </w:t>
            </w:r>
          </w:p>
        </w:tc>
        <w:tc>
          <w:tcPr>
            <w:tcW w:w="2132" w:type="dxa"/>
            <w:gridSpan w:val="2"/>
            <w:tcBorders>
              <w:top w:val="single" w:sz="4" w:space="0" w:color="auto"/>
              <w:left w:val="single" w:sz="2" w:space="0" w:color="000000"/>
              <w:bottom w:val="single" w:sz="4" w:space="0" w:color="auto"/>
              <w:right w:val="single" w:sz="2" w:space="0" w:color="000000"/>
            </w:tcBorders>
          </w:tcPr>
          <w:p w14:paraId="122887FE" w14:textId="4C607C4D"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lastRenderedPageBreak/>
              <w:t xml:space="preserve">The student evaluates some of the weaknesses and merits of her results against the organization’s goals with </w:t>
            </w:r>
            <w:r w:rsidRPr="00CE4016">
              <w:rPr>
                <w:rFonts w:ascii="Arial" w:hAnsi="Arial" w:cs="Arial"/>
                <w:sz w:val="16"/>
                <w:szCs w:val="16"/>
              </w:rPr>
              <w:lastRenderedPageBreak/>
              <w:t xml:space="preserve">the assignments. </w:t>
            </w:r>
          </w:p>
        </w:tc>
        <w:tc>
          <w:tcPr>
            <w:tcW w:w="2133" w:type="dxa"/>
            <w:gridSpan w:val="2"/>
            <w:tcBorders>
              <w:top w:val="single" w:sz="4" w:space="0" w:color="auto"/>
              <w:left w:val="single" w:sz="2" w:space="0" w:color="000000"/>
              <w:bottom w:val="single" w:sz="4" w:space="0" w:color="auto"/>
              <w:right w:val="single" w:sz="2" w:space="0" w:color="000000"/>
            </w:tcBorders>
          </w:tcPr>
          <w:p w14:paraId="37F5CED3" w14:textId="4B79F40A"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lastRenderedPageBreak/>
              <w:t xml:space="preserve">The student evaluates most weaknesses and merits of her work against the organization’s goals with the </w:t>
            </w:r>
            <w:r w:rsidRPr="00CE4016">
              <w:rPr>
                <w:rFonts w:ascii="Arial" w:hAnsi="Arial" w:cs="Arial"/>
                <w:sz w:val="16"/>
                <w:szCs w:val="16"/>
              </w:rPr>
              <w:lastRenderedPageBreak/>
              <w:t xml:space="preserve">assignments, and comes with some solutions. </w:t>
            </w:r>
          </w:p>
        </w:tc>
        <w:tc>
          <w:tcPr>
            <w:tcW w:w="2132" w:type="dxa"/>
            <w:gridSpan w:val="3"/>
            <w:tcBorders>
              <w:top w:val="single" w:sz="4" w:space="0" w:color="auto"/>
              <w:left w:val="single" w:sz="2" w:space="0" w:color="000000"/>
              <w:bottom w:val="single" w:sz="4" w:space="0" w:color="auto"/>
              <w:right w:val="single" w:sz="4" w:space="0" w:color="auto"/>
            </w:tcBorders>
          </w:tcPr>
          <w:p w14:paraId="1B347372" w14:textId="2094135A"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lastRenderedPageBreak/>
              <w:t xml:space="preserve">The student demonstrates insight in all important weaknesses and merits of her work in the context of </w:t>
            </w:r>
            <w:r w:rsidRPr="00CE4016">
              <w:rPr>
                <w:rFonts w:ascii="Arial" w:hAnsi="Arial" w:cs="Arial"/>
                <w:sz w:val="16"/>
                <w:szCs w:val="16"/>
              </w:rPr>
              <w:lastRenderedPageBreak/>
              <w:t xml:space="preserve">the organization, and an innovative view on overcoming them. </w:t>
            </w:r>
          </w:p>
        </w:tc>
      </w:tr>
      <w:tr w:rsidR="00CE4016" w:rsidRPr="00AC3169" w14:paraId="25A3C80F" w14:textId="77777777" w:rsidTr="00491C1F">
        <w:trPr>
          <w:trHeight w:val="138"/>
        </w:trPr>
        <w:tc>
          <w:tcPr>
            <w:tcW w:w="1974" w:type="dxa"/>
            <w:tcBorders>
              <w:top w:val="single" w:sz="4" w:space="0" w:color="auto"/>
              <w:left w:val="single" w:sz="4" w:space="0" w:color="auto"/>
            </w:tcBorders>
          </w:tcPr>
          <w:p w14:paraId="3DBC66DA" w14:textId="77777777" w:rsidR="00CE4016" w:rsidRDefault="00CE4016" w:rsidP="00CE4016">
            <w:pPr>
              <w:pStyle w:val="TableContents"/>
              <w:snapToGrid w:val="0"/>
              <w:rPr>
                <w:rFonts w:ascii="Arial" w:hAnsi="Arial" w:cs="Arial"/>
                <w:b/>
                <w:bCs/>
                <w:sz w:val="16"/>
                <w:szCs w:val="16"/>
                <w:lang w:val="en-GB"/>
              </w:rPr>
            </w:pPr>
            <w:r w:rsidRPr="00AC3169">
              <w:rPr>
                <w:rFonts w:ascii="Arial" w:hAnsi="Arial" w:cs="Arial"/>
                <w:b/>
                <w:bCs/>
                <w:sz w:val="16"/>
                <w:szCs w:val="16"/>
                <w:lang w:val="en-GB"/>
              </w:rPr>
              <w:lastRenderedPageBreak/>
              <w:t>Conclusions and discussion</w:t>
            </w:r>
          </w:p>
          <w:p w14:paraId="078B0519" w14:textId="77777777" w:rsidR="00CE4016" w:rsidRDefault="00CE4016" w:rsidP="00CE4016">
            <w:pPr>
              <w:pStyle w:val="TableContents"/>
              <w:snapToGrid w:val="0"/>
              <w:rPr>
                <w:rFonts w:ascii="Arial" w:hAnsi="Arial" w:cs="Arial"/>
                <w:b/>
                <w:bCs/>
                <w:sz w:val="16"/>
                <w:szCs w:val="16"/>
                <w:lang w:val="en-GB"/>
              </w:rPr>
            </w:pPr>
          </w:p>
          <w:p w14:paraId="1DBBDDE4" w14:textId="628F3C26" w:rsidR="00CE4016" w:rsidRPr="00AC3169" w:rsidRDefault="00CE4016" w:rsidP="00CE4016">
            <w:pPr>
              <w:pStyle w:val="TableContents"/>
              <w:snapToGrid w:val="0"/>
              <w:rPr>
                <w:rFonts w:ascii="Arial" w:hAnsi="Arial" w:cs="Arial"/>
                <w:b/>
                <w:bCs/>
                <w:sz w:val="16"/>
                <w:szCs w:val="16"/>
                <w:lang w:val="en-GB"/>
              </w:rPr>
            </w:pPr>
            <w:r>
              <w:rPr>
                <w:rFonts w:ascii="Arial" w:hAnsi="Arial" w:cs="Arial"/>
                <w:b/>
                <w:bCs/>
                <w:sz w:val="16"/>
                <w:szCs w:val="16"/>
                <w:lang w:val="en-GB"/>
              </w:rPr>
              <w:t>Research oriented</w:t>
            </w:r>
          </w:p>
        </w:tc>
        <w:tc>
          <w:tcPr>
            <w:tcW w:w="1981" w:type="dxa"/>
            <w:gridSpan w:val="2"/>
            <w:tcBorders>
              <w:top w:val="single" w:sz="4" w:space="0" w:color="auto"/>
              <w:left w:val="single" w:sz="1" w:space="0" w:color="000000"/>
              <w:bottom w:val="single" w:sz="4" w:space="0" w:color="auto"/>
            </w:tcBorders>
          </w:tcPr>
          <w:p w14:paraId="4B3C358A" w14:textId="2BCAF31D" w:rsidR="00CE4016" w:rsidRPr="00CE4016" w:rsidRDefault="00CE4016" w:rsidP="00CE4016">
            <w:pPr>
              <w:pStyle w:val="TableContents"/>
              <w:snapToGrid w:val="0"/>
              <w:rPr>
                <w:rFonts w:ascii="Arial" w:hAnsi="Arial" w:cs="Arial"/>
                <w:sz w:val="16"/>
                <w:szCs w:val="16"/>
                <w:lang w:val="en-GB"/>
              </w:rPr>
            </w:pPr>
            <w:r w:rsidRPr="00CE4016">
              <w:rPr>
                <w:rFonts w:ascii="Arial" w:hAnsi="Arial" w:cs="Arial"/>
                <w:sz w:val="16"/>
                <w:szCs w:val="16"/>
              </w:rPr>
              <w:t>No link between research questions, results and</w:t>
            </w:r>
            <w:r>
              <w:rPr>
                <w:rFonts w:ascii="Arial" w:hAnsi="Arial" w:cs="Arial"/>
                <w:sz w:val="16"/>
                <w:szCs w:val="16"/>
              </w:rPr>
              <w:t xml:space="preserve"> </w:t>
            </w:r>
            <w:r w:rsidRPr="00CE4016">
              <w:rPr>
                <w:rFonts w:ascii="Arial" w:hAnsi="Arial" w:cs="Arial"/>
                <w:sz w:val="16"/>
                <w:szCs w:val="16"/>
              </w:rPr>
              <w:t xml:space="preserve">conclusions. No discussion. </w:t>
            </w:r>
          </w:p>
        </w:tc>
        <w:tc>
          <w:tcPr>
            <w:tcW w:w="2133" w:type="dxa"/>
            <w:gridSpan w:val="2"/>
            <w:tcBorders>
              <w:top w:val="single" w:sz="4" w:space="0" w:color="auto"/>
              <w:left w:val="single" w:sz="1" w:space="0" w:color="000000"/>
              <w:bottom w:val="single" w:sz="4" w:space="0" w:color="auto"/>
            </w:tcBorders>
          </w:tcPr>
          <w:p w14:paraId="13872DC7" w14:textId="3420D572" w:rsidR="00CE4016" w:rsidRPr="00CE4016" w:rsidRDefault="00CE4016" w:rsidP="00CE4016">
            <w:pPr>
              <w:pStyle w:val="Default"/>
              <w:rPr>
                <w:sz w:val="16"/>
                <w:szCs w:val="16"/>
              </w:rPr>
            </w:pPr>
            <w:r w:rsidRPr="00CE4016">
              <w:rPr>
                <w:sz w:val="16"/>
                <w:szCs w:val="16"/>
              </w:rPr>
              <w:t>Conclusions are drawn, but only address part of the</w:t>
            </w:r>
            <w:r>
              <w:rPr>
                <w:sz w:val="16"/>
                <w:szCs w:val="16"/>
              </w:rPr>
              <w:t xml:space="preserve"> </w:t>
            </w:r>
            <w:r w:rsidRPr="00CE4016">
              <w:rPr>
                <w:sz w:val="16"/>
                <w:szCs w:val="16"/>
              </w:rPr>
              <w:t xml:space="preserve">research questions and . are not substantiated by results. </w:t>
            </w:r>
          </w:p>
          <w:p w14:paraId="02889659" w14:textId="43F3DBEC"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t xml:space="preserve">Discussion is hardly relevant to the project and the organization. </w:t>
            </w:r>
          </w:p>
        </w:tc>
        <w:tc>
          <w:tcPr>
            <w:tcW w:w="2133" w:type="dxa"/>
            <w:gridSpan w:val="2"/>
            <w:tcBorders>
              <w:top w:val="single" w:sz="4" w:space="0" w:color="auto"/>
              <w:left w:val="single" w:sz="1" w:space="0" w:color="000000"/>
              <w:bottom w:val="single" w:sz="4" w:space="0" w:color="auto"/>
            </w:tcBorders>
          </w:tcPr>
          <w:p w14:paraId="7D48C226" w14:textId="17985B3F" w:rsidR="00CE4016" w:rsidRPr="00CE4016" w:rsidRDefault="00CE4016" w:rsidP="00CE4016">
            <w:pPr>
              <w:pStyle w:val="Default"/>
              <w:rPr>
                <w:sz w:val="16"/>
                <w:szCs w:val="16"/>
              </w:rPr>
            </w:pPr>
            <w:r w:rsidRPr="00CE4016">
              <w:rPr>
                <w:sz w:val="16"/>
                <w:szCs w:val="16"/>
              </w:rPr>
              <w:t>Conclusions address most of the research questions.</w:t>
            </w:r>
            <w:r>
              <w:rPr>
                <w:sz w:val="16"/>
                <w:szCs w:val="16"/>
              </w:rPr>
              <w:t xml:space="preserve"> </w:t>
            </w:r>
            <w:r w:rsidRPr="00CE4016">
              <w:rPr>
                <w:sz w:val="16"/>
                <w:szCs w:val="16"/>
              </w:rPr>
              <w:t xml:space="preserve">Some conclusions are not substantiated by results or merely repeat results. </w:t>
            </w:r>
          </w:p>
          <w:p w14:paraId="0C609F7E" w14:textId="6B4D2EB4" w:rsidR="00CE4016" w:rsidRPr="00CE4016" w:rsidRDefault="00CE4016" w:rsidP="00CE4016">
            <w:pPr>
              <w:pStyle w:val="TableContents"/>
              <w:rPr>
                <w:rFonts w:ascii="Arial" w:hAnsi="Arial" w:cs="Arial"/>
                <w:sz w:val="16"/>
                <w:szCs w:val="16"/>
                <w:lang w:val="en-GB"/>
              </w:rPr>
            </w:pPr>
            <w:r w:rsidRPr="00CE4016">
              <w:rPr>
                <w:rFonts w:ascii="Arial" w:hAnsi="Arial" w:cs="Arial"/>
                <w:sz w:val="16"/>
                <w:szCs w:val="16"/>
              </w:rPr>
              <w:t xml:space="preserve">Discussion touches on mostly trivial issues. </w:t>
            </w:r>
          </w:p>
        </w:tc>
        <w:tc>
          <w:tcPr>
            <w:tcW w:w="2132" w:type="dxa"/>
            <w:gridSpan w:val="2"/>
            <w:tcBorders>
              <w:top w:val="single" w:sz="4" w:space="0" w:color="auto"/>
              <w:left w:val="single" w:sz="1" w:space="0" w:color="000000"/>
              <w:bottom w:val="single" w:sz="4" w:space="0" w:color="auto"/>
            </w:tcBorders>
          </w:tcPr>
          <w:p w14:paraId="70515873" w14:textId="7C61B634" w:rsidR="00CE4016" w:rsidRPr="00CE4016" w:rsidRDefault="00CE4016" w:rsidP="00CE4016">
            <w:pPr>
              <w:pStyle w:val="Default"/>
              <w:rPr>
                <w:sz w:val="16"/>
                <w:szCs w:val="16"/>
              </w:rPr>
            </w:pPr>
            <w:r w:rsidRPr="00CE4016">
              <w:rPr>
                <w:sz w:val="16"/>
                <w:szCs w:val="16"/>
              </w:rPr>
              <w:t>Conclusions address all research questions and are</w:t>
            </w:r>
            <w:r>
              <w:rPr>
                <w:sz w:val="16"/>
                <w:szCs w:val="16"/>
              </w:rPr>
              <w:t xml:space="preserve"> </w:t>
            </w:r>
            <w:r w:rsidRPr="00CE4016">
              <w:rPr>
                <w:sz w:val="16"/>
                <w:szCs w:val="16"/>
              </w:rPr>
              <w:t xml:space="preserve">substantiated by results, but some of them are formulated vaguely or repeat results. </w:t>
            </w:r>
          </w:p>
          <w:p w14:paraId="71D35F71" w14:textId="7BBB38B2" w:rsidR="00CE4016" w:rsidRPr="00CE4016" w:rsidRDefault="00CE4016" w:rsidP="00CE4016">
            <w:pPr>
              <w:pStyle w:val="TableContents"/>
              <w:snapToGrid w:val="0"/>
              <w:rPr>
                <w:rFonts w:ascii="Arial" w:hAnsi="Arial" w:cs="Arial"/>
                <w:sz w:val="16"/>
                <w:szCs w:val="16"/>
                <w:lang w:val="en-GB"/>
              </w:rPr>
            </w:pPr>
            <w:r w:rsidRPr="00CE4016">
              <w:rPr>
                <w:rFonts w:ascii="Arial" w:hAnsi="Arial" w:cs="Arial"/>
                <w:sz w:val="16"/>
                <w:szCs w:val="16"/>
              </w:rPr>
              <w:t xml:space="preserve">Discussion is relevant but not innovative. </w:t>
            </w:r>
          </w:p>
        </w:tc>
        <w:tc>
          <w:tcPr>
            <w:tcW w:w="2133" w:type="dxa"/>
            <w:gridSpan w:val="2"/>
            <w:tcBorders>
              <w:top w:val="single" w:sz="4" w:space="0" w:color="auto"/>
              <w:left w:val="single" w:sz="1" w:space="0" w:color="000000"/>
              <w:bottom w:val="single" w:sz="4" w:space="0" w:color="auto"/>
            </w:tcBorders>
          </w:tcPr>
          <w:p w14:paraId="03CF7AE1" w14:textId="72CF1197" w:rsidR="00CE4016" w:rsidRPr="00CE4016" w:rsidRDefault="00CE4016" w:rsidP="00CE4016">
            <w:pPr>
              <w:pStyle w:val="Default"/>
              <w:rPr>
                <w:sz w:val="16"/>
                <w:szCs w:val="16"/>
              </w:rPr>
            </w:pPr>
            <w:r w:rsidRPr="00CE4016">
              <w:rPr>
                <w:sz w:val="16"/>
                <w:szCs w:val="16"/>
              </w:rPr>
              <w:t>There is a clear link between research questions</w:t>
            </w:r>
            <w:r>
              <w:rPr>
                <w:sz w:val="16"/>
                <w:szCs w:val="16"/>
              </w:rPr>
              <w:t xml:space="preserve"> </w:t>
            </w:r>
            <w:r w:rsidRPr="00CE4016">
              <w:rPr>
                <w:sz w:val="16"/>
                <w:szCs w:val="16"/>
              </w:rPr>
              <w:t xml:space="preserve">and conclusions. All are conclusions substantiated by results, and formulated concisely and precisely. </w:t>
            </w:r>
          </w:p>
          <w:p w14:paraId="55015481" w14:textId="49A9C7EE" w:rsidR="00CE4016" w:rsidRPr="00CE4016" w:rsidRDefault="00CE4016" w:rsidP="00CE4016">
            <w:pPr>
              <w:pStyle w:val="TableContents"/>
              <w:snapToGrid w:val="0"/>
              <w:rPr>
                <w:rFonts w:ascii="Arial" w:hAnsi="Arial" w:cs="Arial"/>
                <w:sz w:val="16"/>
                <w:szCs w:val="16"/>
                <w:lang w:val="en-GB"/>
              </w:rPr>
            </w:pPr>
            <w:r w:rsidRPr="00CE4016">
              <w:rPr>
                <w:rFonts w:ascii="Arial" w:hAnsi="Arial" w:cs="Arial"/>
                <w:sz w:val="16"/>
                <w:szCs w:val="16"/>
              </w:rPr>
              <w:t xml:space="preserve">In the discussion and recommendations, the added value of the research for the organization is taken into account. </w:t>
            </w:r>
          </w:p>
        </w:tc>
        <w:tc>
          <w:tcPr>
            <w:tcW w:w="2132" w:type="dxa"/>
            <w:gridSpan w:val="3"/>
            <w:tcBorders>
              <w:top w:val="single" w:sz="4" w:space="0" w:color="auto"/>
              <w:left w:val="single" w:sz="1" w:space="0" w:color="000000"/>
              <w:bottom w:val="single" w:sz="4" w:space="0" w:color="auto"/>
              <w:right w:val="single" w:sz="4" w:space="0" w:color="auto"/>
            </w:tcBorders>
          </w:tcPr>
          <w:p w14:paraId="2F13CCC7" w14:textId="417AECA2" w:rsidR="00CE4016" w:rsidRPr="00CE4016" w:rsidRDefault="00CE4016" w:rsidP="00CE4016">
            <w:pPr>
              <w:pStyle w:val="TableContents"/>
              <w:snapToGrid w:val="0"/>
              <w:rPr>
                <w:rFonts w:ascii="Arial" w:hAnsi="Arial" w:cs="Arial"/>
                <w:sz w:val="16"/>
                <w:szCs w:val="16"/>
                <w:lang w:val="en-GB"/>
              </w:rPr>
            </w:pPr>
            <w:r w:rsidRPr="00CE4016">
              <w:rPr>
                <w:rFonts w:ascii="Arial" w:hAnsi="Arial" w:cs="Arial"/>
                <w:sz w:val="16"/>
                <w:szCs w:val="16"/>
              </w:rPr>
              <w:t>There is a clear link between research questions</w:t>
            </w:r>
            <w:r>
              <w:rPr>
                <w:rFonts w:ascii="Arial" w:hAnsi="Arial" w:cs="Arial"/>
                <w:sz w:val="16"/>
                <w:szCs w:val="16"/>
              </w:rPr>
              <w:t xml:space="preserve"> </w:t>
            </w:r>
            <w:r w:rsidRPr="00CE4016">
              <w:rPr>
                <w:rFonts w:ascii="Arial" w:hAnsi="Arial" w:cs="Arial"/>
                <w:sz w:val="16"/>
                <w:szCs w:val="16"/>
              </w:rPr>
              <w:t xml:space="preserve">and conclusions. All are conclusions substantiated by results, and formulated concisely and precisely. The discussion and recommendations provide innovative insights on the value of the research for the organization. </w:t>
            </w:r>
          </w:p>
        </w:tc>
      </w:tr>
      <w:tr w:rsidR="007A09D5" w:rsidRPr="00AC3169" w14:paraId="4B78C1EE" w14:textId="77777777" w:rsidTr="005D3F5E">
        <w:trPr>
          <w:trHeight w:val="138"/>
        </w:trPr>
        <w:tc>
          <w:tcPr>
            <w:tcW w:w="1974" w:type="dxa"/>
            <w:tcBorders>
              <w:top w:val="single" w:sz="4" w:space="0" w:color="auto"/>
              <w:left w:val="single" w:sz="4" w:space="0" w:color="auto"/>
            </w:tcBorders>
          </w:tcPr>
          <w:p w14:paraId="0C3B7E39" w14:textId="77777777" w:rsidR="007A09D5" w:rsidRDefault="007A09D5" w:rsidP="007A09D5">
            <w:pPr>
              <w:pStyle w:val="TableContents"/>
              <w:snapToGrid w:val="0"/>
              <w:rPr>
                <w:rFonts w:ascii="Arial" w:hAnsi="Arial" w:cs="Arial"/>
                <w:b/>
                <w:bCs/>
                <w:sz w:val="16"/>
                <w:szCs w:val="16"/>
                <w:lang w:val="en-GB"/>
              </w:rPr>
            </w:pPr>
            <w:r w:rsidRPr="00AC3169">
              <w:rPr>
                <w:rFonts w:ascii="Arial" w:hAnsi="Arial" w:cs="Arial"/>
                <w:b/>
                <w:bCs/>
                <w:sz w:val="16"/>
                <w:szCs w:val="16"/>
                <w:lang w:val="en-GB"/>
              </w:rPr>
              <w:t>Conclusions and discussion</w:t>
            </w:r>
          </w:p>
          <w:p w14:paraId="7ED87F2F" w14:textId="77777777" w:rsidR="007A09D5" w:rsidRDefault="007A09D5" w:rsidP="007A09D5">
            <w:pPr>
              <w:pStyle w:val="TableContents"/>
              <w:snapToGrid w:val="0"/>
              <w:rPr>
                <w:rFonts w:ascii="Arial" w:hAnsi="Arial" w:cs="Arial"/>
                <w:b/>
                <w:bCs/>
                <w:sz w:val="16"/>
                <w:szCs w:val="16"/>
                <w:lang w:val="en-GB"/>
              </w:rPr>
            </w:pPr>
          </w:p>
          <w:p w14:paraId="443B9EB0" w14:textId="31124DDD" w:rsidR="007A09D5" w:rsidRPr="00AC3169" w:rsidRDefault="007A09D5" w:rsidP="007A09D5">
            <w:pPr>
              <w:pStyle w:val="TableContents"/>
              <w:snapToGrid w:val="0"/>
              <w:rPr>
                <w:rFonts w:ascii="Arial" w:hAnsi="Arial" w:cs="Arial"/>
                <w:b/>
                <w:bCs/>
                <w:sz w:val="16"/>
                <w:szCs w:val="16"/>
                <w:lang w:val="en-GB"/>
              </w:rPr>
            </w:pPr>
            <w:r>
              <w:rPr>
                <w:rFonts w:ascii="Arial" w:hAnsi="Arial" w:cs="Arial"/>
                <w:b/>
                <w:bCs/>
                <w:sz w:val="16"/>
                <w:szCs w:val="16"/>
                <w:lang w:val="en-GB"/>
              </w:rPr>
              <w:t>Task oriented</w:t>
            </w:r>
          </w:p>
        </w:tc>
        <w:tc>
          <w:tcPr>
            <w:tcW w:w="1981" w:type="dxa"/>
            <w:gridSpan w:val="2"/>
            <w:tcBorders>
              <w:top w:val="single" w:sz="4" w:space="0" w:color="auto"/>
              <w:left w:val="single" w:sz="1" w:space="0" w:color="000000"/>
              <w:bottom w:val="single" w:sz="4" w:space="0" w:color="auto"/>
            </w:tcBorders>
          </w:tcPr>
          <w:p w14:paraId="3E43A0AD" w14:textId="230C6B77" w:rsidR="007A09D5" w:rsidRPr="007A09D5" w:rsidRDefault="007A09D5" w:rsidP="007A09D5">
            <w:pPr>
              <w:pStyle w:val="TableContents"/>
              <w:snapToGrid w:val="0"/>
              <w:rPr>
                <w:rFonts w:ascii="Arial" w:hAnsi="Arial" w:cs="Arial"/>
                <w:sz w:val="16"/>
                <w:szCs w:val="16"/>
                <w:lang w:val="en-GB"/>
              </w:rPr>
            </w:pPr>
            <w:r w:rsidRPr="007A09D5">
              <w:rPr>
                <w:rFonts w:ascii="Arial" w:hAnsi="Arial" w:cs="Arial"/>
                <w:sz w:val="16"/>
                <w:szCs w:val="16"/>
              </w:rPr>
              <w:t xml:space="preserve">In all main assignments, the student does not </w:t>
            </w:r>
            <w:r>
              <w:rPr>
                <w:rFonts w:ascii="Arial" w:hAnsi="Arial" w:cs="Arial"/>
                <w:sz w:val="16"/>
                <w:szCs w:val="16"/>
              </w:rPr>
              <w:t>arrive at conclusive outcomes.</w:t>
            </w:r>
          </w:p>
        </w:tc>
        <w:tc>
          <w:tcPr>
            <w:tcW w:w="2133" w:type="dxa"/>
            <w:gridSpan w:val="2"/>
            <w:tcBorders>
              <w:top w:val="single" w:sz="4" w:space="0" w:color="auto"/>
              <w:left w:val="single" w:sz="1" w:space="0" w:color="000000"/>
              <w:bottom w:val="single" w:sz="4" w:space="0" w:color="auto"/>
            </w:tcBorders>
          </w:tcPr>
          <w:p w14:paraId="69A8E1CE" w14:textId="0CBB5837"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In the part of the main assignments, the student does not arrive at conclusive outcomes. </w:t>
            </w:r>
          </w:p>
        </w:tc>
        <w:tc>
          <w:tcPr>
            <w:tcW w:w="2133" w:type="dxa"/>
            <w:gridSpan w:val="2"/>
            <w:tcBorders>
              <w:top w:val="single" w:sz="4" w:space="0" w:color="auto"/>
              <w:left w:val="single" w:sz="1" w:space="0" w:color="000000"/>
              <w:bottom w:val="single" w:sz="4" w:space="0" w:color="auto"/>
            </w:tcBorders>
          </w:tcPr>
          <w:p w14:paraId="0A33F706" w14:textId="77777777" w:rsidR="007A09D5" w:rsidRPr="007A09D5" w:rsidRDefault="007A09D5" w:rsidP="007A09D5">
            <w:pPr>
              <w:pStyle w:val="Default"/>
              <w:rPr>
                <w:sz w:val="16"/>
                <w:szCs w:val="16"/>
              </w:rPr>
            </w:pPr>
            <w:r w:rsidRPr="007A09D5">
              <w:rPr>
                <w:sz w:val="16"/>
                <w:szCs w:val="16"/>
              </w:rPr>
              <w:t xml:space="preserve">In the most of the assignments, the student has arrived at a conclusive outcome (in any form, like text, presentation, or data collection). </w:t>
            </w:r>
          </w:p>
          <w:p w14:paraId="7EBCE996" w14:textId="069847C6"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The level of assignments, however, is mostly below academic. </w:t>
            </w:r>
          </w:p>
        </w:tc>
        <w:tc>
          <w:tcPr>
            <w:tcW w:w="2132" w:type="dxa"/>
            <w:gridSpan w:val="2"/>
            <w:tcBorders>
              <w:top w:val="single" w:sz="4" w:space="0" w:color="auto"/>
              <w:left w:val="single" w:sz="1" w:space="0" w:color="000000"/>
              <w:bottom w:val="single" w:sz="4" w:space="0" w:color="auto"/>
            </w:tcBorders>
          </w:tcPr>
          <w:p w14:paraId="53F7E796" w14:textId="77777777" w:rsidR="007A09D5" w:rsidRPr="007A09D5" w:rsidRDefault="007A09D5" w:rsidP="007A09D5">
            <w:pPr>
              <w:pStyle w:val="Default"/>
              <w:rPr>
                <w:sz w:val="16"/>
                <w:szCs w:val="16"/>
              </w:rPr>
            </w:pPr>
            <w:r w:rsidRPr="007A09D5">
              <w:rPr>
                <w:sz w:val="16"/>
                <w:szCs w:val="16"/>
              </w:rPr>
              <w:t xml:space="preserve">In the most of the assignments, the student has arrived at a conclusive outcome (in any form, like text, presentation, or data collection). Some major assignments were at academic level. </w:t>
            </w:r>
          </w:p>
          <w:p w14:paraId="305A271D" w14:textId="687C4001" w:rsidR="007A09D5" w:rsidRPr="007A09D5" w:rsidRDefault="007A09D5" w:rsidP="007A09D5">
            <w:pPr>
              <w:pStyle w:val="TableContents"/>
              <w:snapToGrid w:val="0"/>
              <w:rPr>
                <w:rFonts w:ascii="Arial" w:hAnsi="Arial" w:cs="Arial"/>
                <w:sz w:val="16"/>
                <w:szCs w:val="16"/>
                <w:lang w:val="en-GB"/>
              </w:rPr>
            </w:pPr>
            <w:r w:rsidRPr="007A09D5">
              <w:rPr>
                <w:rFonts w:ascii="Arial" w:hAnsi="Arial" w:cs="Arial"/>
                <w:sz w:val="16"/>
                <w:szCs w:val="16"/>
              </w:rPr>
              <w:t xml:space="preserve">The student demonstrates some insight in the robustness of this outcome. </w:t>
            </w:r>
          </w:p>
        </w:tc>
        <w:tc>
          <w:tcPr>
            <w:tcW w:w="2133" w:type="dxa"/>
            <w:gridSpan w:val="2"/>
            <w:tcBorders>
              <w:top w:val="single" w:sz="4" w:space="0" w:color="auto"/>
              <w:left w:val="single" w:sz="1" w:space="0" w:color="000000"/>
              <w:bottom w:val="single" w:sz="4" w:space="0" w:color="auto"/>
            </w:tcBorders>
          </w:tcPr>
          <w:p w14:paraId="6408C0A0" w14:textId="77777777" w:rsidR="007A09D5" w:rsidRPr="007A09D5" w:rsidRDefault="007A09D5" w:rsidP="007A09D5">
            <w:pPr>
              <w:pStyle w:val="Default"/>
              <w:rPr>
                <w:sz w:val="16"/>
                <w:szCs w:val="16"/>
              </w:rPr>
            </w:pPr>
            <w:r w:rsidRPr="007A09D5">
              <w:rPr>
                <w:sz w:val="16"/>
                <w:szCs w:val="16"/>
              </w:rPr>
              <w:t xml:space="preserve">The major assignments were at academic level and the student has arrived at a conclusive outcome (in any form, like text, presentation, or data collection). </w:t>
            </w:r>
          </w:p>
          <w:p w14:paraId="0D9B54B0" w14:textId="7E3B855A" w:rsidR="007A09D5" w:rsidRPr="007A09D5" w:rsidRDefault="007A09D5" w:rsidP="007A09D5">
            <w:pPr>
              <w:pStyle w:val="Default"/>
              <w:rPr>
                <w:sz w:val="16"/>
                <w:szCs w:val="16"/>
              </w:rPr>
            </w:pPr>
            <w:r w:rsidRPr="007A09D5">
              <w:rPr>
                <w:sz w:val="16"/>
                <w:szCs w:val="16"/>
              </w:rPr>
              <w:t>The student demonstrates insight in the robustness of these outcomes and their value for the organization.</w:t>
            </w:r>
          </w:p>
        </w:tc>
        <w:tc>
          <w:tcPr>
            <w:tcW w:w="2132" w:type="dxa"/>
            <w:gridSpan w:val="3"/>
            <w:tcBorders>
              <w:top w:val="single" w:sz="4" w:space="0" w:color="auto"/>
              <w:left w:val="single" w:sz="1" w:space="0" w:color="000000"/>
              <w:bottom w:val="single" w:sz="4" w:space="0" w:color="auto"/>
              <w:right w:val="single" w:sz="4" w:space="0" w:color="auto"/>
            </w:tcBorders>
          </w:tcPr>
          <w:p w14:paraId="08BF0560" w14:textId="77777777" w:rsidR="007A09D5" w:rsidRPr="007A09D5" w:rsidRDefault="007A09D5" w:rsidP="007A09D5">
            <w:pPr>
              <w:pStyle w:val="Default"/>
              <w:rPr>
                <w:sz w:val="16"/>
                <w:szCs w:val="16"/>
              </w:rPr>
            </w:pPr>
            <w:r w:rsidRPr="007A09D5">
              <w:rPr>
                <w:sz w:val="16"/>
                <w:szCs w:val="16"/>
              </w:rPr>
              <w:t xml:space="preserve">In all assignments, the student has arrived at a conclusive outcome (in any form, like text, presentation, or data collection). </w:t>
            </w:r>
          </w:p>
          <w:p w14:paraId="1B0C8C8D" w14:textId="233DDCF0" w:rsidR="007A09D5" w:rsidRPr="007A09D5" w:rsidRDefault="007A09D5" w:rsidP="007A09D5">
            <w:pPr>
              <w:pStyle w:val="TableContents"/>
              <w:snapToGrid w:val="0"/>
              <w:rPr>
                <w:rFonts w:ascii="Arial" w:hAnsi="Arial" w:cs="Arial"/>
                <w:sz w:val="16"/>
                <w:szCs w:val="16"/>
                <w:lang w:val="en-GB"/>
              </w:rPr>
            </w:pPr>
            <w:r w:rsidRPr="007A09D5">
              <w:rPr>
                <w:rFonts w:ascii="Arial" w:hAnsi="Arial" w:cs="Arial"/>
                <w:sz w:val="16"/>
                <w:szCs w:val="16"/>
              </w:rPr>
              <w:t xml:space="preserve">The student demonstrates insight in the value of this outcome for the organization, and how this value can be improved. </w:t>
            </w:r>
          </w:p>
        </w:tc>
      </w:tr>
      <w:tr w:rsidR="007A09D5" w:rsidRPr="00AC3169" w14:paraId="3D71AFF1" w14:textId="77777777" w:rsidTr="005D3F5E">
        <w:trPr>
          <w:trHeight w:val="138"/>
        </w:trPr>
        <w:tc>
          <w:tcPr>
            <w:tcW w:w="1974" w:type="dxa"/>
            <w:tcBorders>
              <w:top w:val="single" w:sz="4" w:space="0" w:color="auto"/>
              <w:left w:val="single" w:sz="1" w:space="0" w:color="000000"/>
            </w:tcBorders>
          </w:tcPr>
          <w:p w14:paraId="73195BBE" w14:textId="77777777" w:rsidR="007A09D5" w:rsidRDefault="007A09D5" w:rsidP="007A09D5">
            <w:pPr>
              <w:pStyle w:val="TableContents"/>
              <w:rPr>
                <w:rFonts w:ascii="Arial" w:hAnsi="Arial" w:cs="Arial"/>
                <w:b/>
                <w:bCs/>
                <w:sz w:val="16"/>
                <w:szCs w:val="16"/>
                <w:lang w:val="en-GB"/>
              </w:rPr>
            </w:pPr>
            <w:r w:rsidRPr="00AC3169">
              <w:rPr>
                <w:rFonts w:ascii="Arial" w:hAnsi="Arial" w:cs="Arial"/>
                <w:b/>
                <w:bCs/>
                <w:sz w:val="16"/>
                <w:szCs w:val="16"/>
                <w:lang w:val="en-GB"/>
              </w:rPr>
              <w:t>Fluency of language and</w:t>
            </w:r>
            <w:r w:rsidRPr="00AC3169">
              <w:rPr>
                <w:rFonts w:ascii="Arial" w:hAnsi="Arial" w:cs="Arial"/>
                <w:b/>
                <w:bCs/>
                <w:color w:val="FF0000"/>
                <w:sz w:val="16"/>
                <w:szCs w:val="16"/>
                <w:lang w:val="en-GB"/>
              </w:rPr>
              <w:t xml:space="preserve"> </w:t>
            </w:r>
            <w:r w:rsidRPr="00AC3169">
              <w:rPr>
                <w:rFonts w:ascii="Arial" w:hAnsi="Arial" w:cs="Arial"/>
                <w:b/>
                <w:bCs/>
                <w:sz w:val="16"/>
                <w:szCs w:val="16"/>
                <w:lang w:val="en-GB"/>
              </w:rPr>
              <w:t xml:space="preserve">writing skills </w:t>
            </w:r>
          </w:p>
          <w:p w14:paraId="2A01D3EC" w14:textId="77777777" w:rsidR="007A09D5" w:rsidRDefault="007A09D5" w:rsidP="007A09D5">
            <w:pPr>
              <w:pStyle w:val="TableContents"/>
              <w:rPr>
                <w:rFonts w:ascii="Arial" w:hAnsi="Arial" w:cs="Arial"/>
                <w:b/>
                <w:bCs/>
                <w:sz w:val="16"/>
                <w:szCs w:val="16"/>
                <w:lang w:val="en-GB"/>
              </w:rPr>
            </w:pPr>
          </w:p>
          <w:p w14:paraId="5FC2A9C7" w14:textId="6855C65F" w:rsidR="007A09D5" w:rsidRPr="00AC3169" w:rsidRDefault="007A09D5" w:rsidP="007A09D5">
            <w:pPr>
              <w:pStyle w:val="TableContents"/>
              <w:rPr>
                <w:rFonts w:ascii="Arial" w:hAnsi="Arial" w:cs="Arial"/>
                <w:b/>
                <w:bCs/>
                <w:sz w:val="16"/>
                <w:szCs w:val="16"/>
                <w:lang w:val="en-GB"/>
              </w:rPr>
            </w:pPr>
            <w:r>
              <w:rPr>
                <w:rFonts w:ascii="Arial" w:hAnsi="Arial" w:cs="Arial"/>
                <w:b/>
                <w:bCs/>
                <w:sz w:val="16"/>
                <w:szCs w:val="16"/>
                <w:lang w:val="en-GB"/>
              </w:rPr>
              <w:t>Research and task oriented</w:t>
            </w:r>
          </w:p>
        </w:tc>
        <w:tc>
          <w:tcPr>
            <w:tcW w:w="1981" w:type="dxa"/>
            <w:gridSpan w:val="2"/>
            <w:tcBorders>
              <w:top w:val="single" w:sz="4" w:space="0" w:color="auto"/>
              <w:left w:val="single" w:sz="1" w:space="0" w:color="000000"/>
              <w:bottom w:val="single" w:sz="8" w:space="0" w:color="000000"/>
            </w:tcBorders>
          </w:tcPr>
          <w:p w14:paraId="612C1ADA" w14:textId="77777777" w:rsidR="007A09D5" w:rsidRPr="007A09D5" w:rsidRDefault="007A09D5" w:rsidP="007A09D5">
            <w:pPr>
              <w:pStyle w:val="Default"/>
              <w:rPr>
                <w:sz w:val="16"/>
                <w:szCs w:val="16"/>
              </w:rPr>
            </w:pPr>
            <w:r w:rsidRPr="007A09D5">
              <w:rPr>
                <w:sz w:val="16"/>
                <w:szCs w:val="16"/>
              </w:rPr>
              <w:t xml:space="preserve">Internship report is badly structured. In many cases information appears in wrong locations. Level of detail is inappropriate throughout. </w:t>
            </w:r>
          </w:p>
          <w:p w14:paraId="49F8291C" w14:textId="740F09EA"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Formulations in the text are often incorrect/inexact inhibiting a correct interpretation of the text </w:t>
            </w:r>
          </w:p>
        </w:tc>
        <w:tc>
          <w:tcPr>
            <w:tcW w:w="2133" w:type="dxa"/>
            <w:gridSpan w:val="2"/>
            <w:tcBorders>
              <w:top w:val="single" w:sz="4" w:space="0" w:color="auto"/>
              <w:left w:val="single" w:sz="1" w:space="0" w:color="000000"/>
              <w:bottom w:val="single" w:sz="8" w:space="0" w:color="000000"/>
            </w:tcBorders>
          </w:tcPr>
          <w:p w14:paraId="7FFC4559" w14:textId="77777777" w:rsidR="007A09D5" w:rsidRPr="007A09D5" w:rsidRDefault="007A09D5" w:rsidP="007A09D5">
            <w:pPr>
              <w:pStyle w:val="Default"/>
              <w:rPr>
                <w:sz w:val="16"/>
                <w:szCs w:val="16"/>
              </w:rPr>
            </w:pPr>
            <w:r w:rsidRPr="007A09D5">
              <w:rPr>
                <w:sz w:val="16"/>
                <w:szCs w:val="16"/>
              </w:rPr>
              <w:t xml:space="preserve">Main structure incorrect in some places, and placement of material in different chapters illogical in many places. Level of detail varies widely (information missing, or irrelevant information given). </w:t>
            </w:r>
          </w:p>
          <w:p w14:paraId="58A27795" w14:textId="0BFD648A" w:rsidR="007A09D5" w:rsidRPr="007A09D5" w:rsidRDefault="007A09D5" w:rsidP="007A09D5">
            <w:pPr>
              <w:pStyle w:val="TableContents"/>
              <w:snapToGrid w:val="0"/>
              <w:rPr>
                <w:rFonts w:ascii="Arial" w:hAnsi="Arial" w:cs="Arial"/>
                <w:sz w:val="16"/>
                <w:szCs w:val="16"/>
                <w:lang w:val="en-GB"/>
              </w:rPr>
            </w:pPr>
            <w:r w:rsidRPr="007A09D5">
              <w:rPr>
                <w:rFonts w:ascii="Arial" w:hAnsi="Arial" w:cs="Arial"/>
                <w:sz w:val="16"/>
                <w:szCs w:val="16"/>
              </w:rPr>
              <w:t xml:space="preserve">Vagueness or inexactness in wording occurs regularly and it affects the interpretation of the text. </w:t>
            </w:r>
          </w:p>
        </w:tc>
        <w:tc>
          <w:tcPr>
            <w:tcW w:w="2133" w:type="dxa"/>
            <w:gridSpan w:val="2"/>
            <w:tcBorders>
              <w:top w:val="single" w:sz="4" w:space="0" w:color="auto"/>
              <w:left w:val="single" w:sz="1" w:space="0" w:color="000000"/>
              <w:bottom w:val="single" w:sz="8" w:space="0" w:color="000000"/>
            </w:tcBorders>
          </w:tcPr>
          <w:p w14:paraId="6BD26226" w14:textId="067450B0"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Main structure is correct, but lower level hierarchy of sections is not logical in places. Some sections have overlapping functions leading to ambiguity in placement of information. Level of detail varies widely (information missing, or irrelevant information given). The text is ambiguous in some places but this does not always inhibit a correct </w:t>
            </w:r>
            <w:r w:rsidRPr="007A09D5">
              <w:rPr>
                <w:rFonts w:ascii="Arial" w:hAnsi="Arial" w:cs="Arial"/>
                <w:sz w:val="16"/>
                <w:szCs w:val="16"/>
              </w:rPr>
              <w:lastRenderedPageBreak/>
              <w:t xml:space="preserve">interpretation of the text. </w:t>
            </w:r>
          </w:p>
        </w:tc>
        <w:tc>
          <w:tcPr>
            <w:tcW w:w="2132" w:type="dxa"/>
            <w:gridSpan w:val="2"/>
            <w:tcBorders>
              <w:top w:val="single" w:sz="4" w:space="0" w:color="auto"/>
              <w:left w:val="single" w:sz="1" w:space="0" w:color="000000"/>
              <w:bottom w:val="single" w:sz="8" w:space="0" w:color="000000"/>
            </w:tcBorders>
          </w:tcPr>
          <w:p w14:paraId="66A89DFD" w14:textId="77777777" w:rsidR="007A09D5" w:rsidRPr="007A09D5" w:rsidRDefault="007A09D5" w:rsidP="007A09D5">
            <w:pPr>
              <w:pStyle w:val="Default"/>
              <w:rPr>
                <w:sz w:val="16"/>
                <w:szCs w:val="16"/>
              </w:rPr>
            </w:pPr>
            <w:r w:rsidRPr="007A09D5">
              <w:rPr>
                <w:sz w:val="16"/>
                <w:szCs w:val="16"/>
              </w:rPr>
              <w:lastRenderedPageBreak/>
              <w:t xml:space="preserve">Main structure correct, but placement of material in different chapters illogical in places. Level of detail inappropriate in a number of places (irrelevant information given). </w:t>
            </w:r>
          </w:p>
          <w:p w14:paraId="010C2F8A" w14:textId="6DC1CDF2"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Formulations in text are predominantly clear and exact. Internship report could have been written more concisely. </w:t>
            </w:r>
          </w:p>
        </w:tc>
        <w:tc>
          <w:tcPr>
            <w:tcW w:w="2133" w:type="dxa"/>
            <w:gridSpan w:val="2"/>
            <w:tcBorders>
              <w:top w:val="single" w:sz="4" w:space="0" w:color="auto"/>
              <w:left w:val="single" w:sz="1" w:space="0" w:color="000000"/>
              <w:bottom w:val="single" w:sz="8" w:space="0" w:color="000000"/>
            </w:tcBorders>
          </w:tcPr>
          <w:p w14:paraId="7ECEAE05" w14:textId="77777777" w:rsidR="007A09D5" w:rsidRPr="007A09D5" w:rsidRDefault="007A09D5" w:rsidP="007A09D5">
            <w:pPr>
              <w:pStyle w:val="Default"/>
              <w:rPr>
                <w:sz w:val="16"/>
                <w:szCs w:val="16"/>
              </w:rPr>
            </w:pPr>
            <w:r w:rsidRPr="007A09D5">
              <w:rPr>
                <w:sz w:val="16"/>
                <w:szCs w:val="16"/>
              </w:rPr>
              <w:t xml:space="preserve">Most sections have a clear and unique function. Hierarchy of sections is mostly correct. Ordering of sections is mostly logical. All information occurs at the correct place, with few exceptions. In most places level of detail is appropriate. </w:t>
            </w:r>
          </w:p>
          <w:p w14:paraId="4B886B9E" w14:textId="59F6FE56"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Formulations in text are clear and exact, as well as concise </w:t>
            </w:r>
          </w:p>
        </w:tc>
        <w:tc>
          <w:tcPr>
            <w:tcW w:w="2132" w:type="dxa"/>
            <w:gridSpan w:val="3"/>
            <w:tcBorders>
              <w:top w:val="single" w:sz="4" w:space="0" w:color="auto"/>
              <w:left w:val="single" w:sz="1" w:space="0" w:color="000000"/>
              <w:bottom w:val="single" w:sz="8" w:space="0" w:color="000000"/>
              <w:right w:val="single" w:sz="1" w:space="0" w:color="000000"/>
            </w:tcBorders>
          </w:tcPr>
          <w:p w14:paraId="43A61168" w14:textId="77777777" w:rsidR="007A09D5" w:rsidRPr="007A09D5" w:rsidRDefault="007A09D5" w:rsidP="007A09D5">
            <w:pPr>
              <w:pStyle w:val="Default"/>
              <w:rPr>
                <w:sz w:val="16"/>
                <w:szCs w:val="16"/>
              </w:rPr>
            </w:pPr>
            <w:r w:rsidRPr="007A09D5">
              <w:rPr>
                <w:sz w:val="16"/>
                <w:szCs w:val="16"/>
              </w:rPr>
              <w:t xml:space="preserve">Well-structured: each section has a clear and unique function. Hierarchy of sections is correct. Ordering of sections is logical. All information occurs at the correct place. Level of detail is appropriate throughout. </w:t>
            </w:r>
          </w:p>
          <w:p w14:paraId="4B9565DD" w14:textId="54F68C23" w:rsidR="007A09D5" w:rsidRPr="007A09D5" w:rsidRDefault="007A09D5" w:rsidP="007A09D5">
            <w:pPr>
              <w:pStyle w:val="TableContents"/>
              <w:rPr>
                <w:rFonts w:ascii="Arial" w:hAnsi="Arial" w:cs="Arial"/>
                <w:sz w:val="16"/>
                <w:szCs w:val="16"/>
                <w:lang w:val="en-GB"/>
              </w:rPr>
            </w:pPr>
            <w:r w:rsidRPr="007A09D5">
              <w:rPr>
                <w:rFonts w:ascii="Arial" w:hAnsi="Arial" w:cs="Arial"/>
                <w:sz w:val="16"/>
                <w:szCs w:val="16"/>
              </w:rPr>
              <w:t xml:space="preserve">Textual quality of the internship report is such that it could be acceptable for a scientific or professional </w:t>
            </w:r>
            <w:r w:rsidRPr="007A09D5">
              <w:rPr>
                <w:rFonts w:ascii="Arial" w:hAnsi="Arial" w:cs="Arial"/>
                <w:sz w:val="16"/>
                <w:szCs w:val="16"/>
              </w:rPr>
              <w:lastRenderedPageBreak/>
              <w:t xml:space="preserve">journal. </w:t>
            </w:r>
          </w:p>
        </w:tc>
      </w:tr>
      <w:tr w:rsidR="00CC388F" w:rsidRPr="00AC3169" w14:paraId="4E92DAFB" w14:textId="77777777" w:rsidTr="00DD50B8">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4F1E0AD8" w14:textId="77777777" w:rsidR="00CC388F" w:rsidRPr="00AC3169" w:rsidRDefault="00CC388F" w:rsidP="00985261">
            <w:pPr>
              <w:pStyle w:val="TableContents"/>
              <w:rPr>
                <w:rFonts w:ascii="Arial" w:hAnsi="Arial" w:cs="Arial"/>
                <w:b/>
                <w:lang w:val="en-GB"/>
              </w:rPr>
            </w:pPr>
            <w:r w:rsidRPr="00AC3169">
              <w:rPr>
                <w:rFonts w:ascii="Arial" w:hAnsi="Arial" w:cs="Arial"/>
                <w:b/>
                <w:bCs/>
                <w:lang w:val="en-GB"/>
              </w:rPr>
              <w:lastRenderedPageBreak/>
              <w:t>Self-</w:t>
            </w:r>
            <w:r w:rsidR="00BF74A0" w:rsidRPr="00AC3169">
              <w:rPr>
                <w:rFonts w:ascii="Arial" w:hAnsi="Arial" w:cs="Arial"/>
                <w:b/>
                <w:bCs/>
                <w:lang w:val="en-GB"/>
              </w:rPr>
              <w:t>reflection on internship</w:t>
            </w:r>
          </w:p>
        </w:tc>
      </w:tr>
      <w:tr w:rsidR="00F05D9E" w:rsidRPr="00AC3169" w14:paraId="1166BBFF" w14:textId="77777777" w:rsidTr="005D3F5E">
        <w:trPr>
          <w:trHeight w:val="138"/>
        </w:trPr>
        <w:tc>
          <w:tcPr>
            <w:tcW w:w="1974" w:type="dxa"/>
            <w:tcBorders>
              <w:top w:val="single" w:sz="4" w:space="0" w:color="auto"/>
              <w:left w:val="single" w:sz="1" w:space="0" w:color="000000"/>
              <w:bottom w:val="single" w:sz="4" w:space="0" w:color="auto"/>
            </w:tcBorders>
          </w:tcPr>
          <w:p w14:paraId="72E7B934" w14:textId="0F319588" w:rsidR="00F05D9E" w:rsidRPr="00AC3169" w:rsidRDefault="00F05D9E" w:rsidP="00F05D9E">
            <w:pPr>
              <w:pStyle w:val="TableContents"/>
              <w:rPr>
                <w:rFonts w:ascii="Arial" w:hAnsi="Arial" w:cs="Arial"/>
                <w:b/>
                <w:bCs/>
                <w:sz w:val="16"/>
                <w:szCs w:val="16"/>
                <w:lang w:val="en-GB"/>
              </w:rPr>
            </w:pPr>
            <w:r w:rsidRPr="00AC3169">
              <w:rPr>
                <w:rFonts w:ascii="Arial" w:hAnsi="Arial" w:cs="Arial"/>
                <w:b/>
                <w:bCs/>
                <w:sz w:val="16"/>
                <w:szCs w:val="16"/>
                <w:lang w:val="en-GB"/>
              </w:rPr>
              <w:t>Report on self-reflection</w:t>
            </w:r>
          </w:p>
        </w:tc>
        <w:tc>
          <w:tcPr>
            <w:tcW w:w="1981" w:type="dxa"/>
            <w:gridSpan w:val="2"/>
            <w:tcBorders>
              <w:top w:val="single" w:sz="4" w:space="0" w:color="auto"/>
              <w:left w:val="single" w:sz="1" w:space="0" w:color="000000"/>
              <w:bottom w:val="single" w:sz="4" w:space="0" w:color="auto"/>
            </w:tcBorders>
          </w:tcPr>
          <w:p w14:paraId="3EB900EB" w14:textId="42C6FB38"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The personal learning outcomes are not clearly described, and the reflection report does not evaluate in any understandable way if and how they are met. </w:t>
            </w:r>
          </w:p>
        </w:tc>
        <w:tc>
          <w:tcPr>
            <w:tcW w:w="2133" w:type="dxa"/>
            <w:gridSpan w:val="2"/>
            <w:tcBorders>
              <w:top w:val="single" w:sz="4" w:space="0" w:color="auto"/>
              <w:left w:val="single" w:sz="1" w:space="0" w:color="000000"/>
              <w:bottom w:val="single" w:sz="4" w:space="0" w:color="auto"/>
            </w:tcBorders>
          </w:tcPr>
          <w:p w14:paraId="361038A6" w14:textId="77777777" w:rsidR="00F05D9E" w:rsidRPr="00F05D9E" w:rsidRDefault="00F05D9E" w:rsidP="00F05D9E">
            <w:pPr>
              <w:pStyle w:val="Default"/>
              <w:rPr>
                <w:sz w:val="16"/>
                <w:szCs w:val="16"/>
              </w:rPr>
            </w:pPr>
            <w:r w:rsidRPr="00F05D9E">
              <w:rPr>
                <w:sz w:val="16"/>
                <w:szCs w:val="16"/>
              </w:rPr>
              <w:t xml:space="preserve">Personal learning outcomes and internship activities are only partly and vaguely described. </w:t>
            </w:r>
          </w:p>
          <w:p w14:paraId="5A65091E" w14:textId="275A0B2D"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There is no clear evaluation of whether and how these outcomes are met. </w:t>
            </w:r>
          </w:p>
        </w:tc>
        <w:tc>
          <w:tcPr>
            <w:tcW w:w="2133" w:type="dxa"/>
            <w:gridSpan w:val="2"/>
            <w:tcBorders>
              <w:top w:val="single" w:sz="4" w:space="0" w:color="auto"/>
              <w:left w:val="single" w:sz="1" w:space="0" w:color="000000"/>
              <w:bottom w:val="single" w:sz="4" w:space="0" w:color="auto"/>
            </w:tcBorders>
          </w:tcPr>
          <w:p w14:paraId="6DF8A517" w14:textId="77777777" w:rsidR="00F05D9E" w:rsidRPr="00F05D9E" w:rsidRDefault="00F05D9E" w:rsidP="00F05D9E">
            <w:pPr>
              <w:pStyle w:val="Default"/>
              <w:rPr>
                <w:sz w:val="16"/>
                <w:szCs w:val="16"/>
              </w:rPr>
            </w:pPr>
            <w:r w:rsidRPr="00F05D9E">
              <w:rPr>
                <w:sz w:val="16"/>
                <w:szCs w:val="16"/>
              </w:rPr>
              <w:t xml:space="preserve">The reflection report fairly describes the personal learning outcomes and internship activities. </w:t>
            </w:r>
          </w:p>
          <w:p w14:paraId="711BA441" w14:textId="76E25B76"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It also discusses to what extent some learning outcomes where met, but these outcomes only partly cover the potential internship outcomes. </w:t>
            </w:r>
          </w:p>
        </w:tc>
        <w:tc>
          <w:tcPr>
            <w:tcW w:w="2132" w:type="dxa"/>
            <w:gridSpan w:val="2"/>
            <w:tcBorders>
              <w:top w:val="single" w:sz="4" w:space="0" w:color="auto"/>
              <w:left w:val="single" w:sz="1" w:space="0" w:color="000000"/>
              <w:bottom w:val="single" w:sz="4" w:space="0" w:color="auto"/>
            </w:tcBorders>
          </w:tcPr>
          <w:p w14:paraId="5E147EE7" w14:textId="77777777" w:rsidR="00F05D9E" w:rsidRPr="00F05D9E" w:rsidRDefault="00F05D9E" w:rsidP="00F05D9E">
            <w:pPr>
              <w:pStyle w:val="Default"/>
              <w:rPr>
                <w:sz w:val="16"/>
                <w:szCs w:val="16"/>
              </w:rPr>
            </w:pPr>
            <w:r w:rsidRPr="00F05D9E">
              <w:rPr>
                <w:sz w:val="16"/>
                <w:szCs w:val="16"/>
              </w:rPr>
              <w:t xml:space="preserve">The reflection report fairly describes the personal learning outcomes and internship activities. </w:t>
            </w:r>
          </w:p>
          <w:p w14:paraId="53555941" w14:textId="77777777" w:rsidR="00F05D9E" w:rsidRPr="00F05D9E" w:rsidRDefault="00F05D9E" w:rsidP="00F05D9E">
            <w:pPr>
              <w:pStyle w:val="Default"/>
              <w:rPr>
                <w:sz w:val="16"/>
                <w:szCs w:val="16"/>
              </w:rPr>
            </w:pPr>
            <w:r w:rsidRPr="00F05D9E">
              <w:rPr>
                <w:sz w:val="16"/>
                <w:szCs w:val="16"/>
              </w:rPr>
              <w:t xml:space="preserve">Some of the implications of the internship experiences for further personal development are reflected on. </w:t>
            </w:r>
          </w:p>
          <w:p w14:paraId="4C794215" w14:textId="0C4DFDB0"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Some important potential internship outcomes are not addressed. </w:t>
            </w:r>
          </w:p>
        </w:tc>
        <w:tc>
          <w:tcPr>
            <w:tcW w:w="2133" w:type="dxa"/>
            <w:gridSpan w:val="2"/>
            <w:tcBorders>
              <w:top w:val="single" w:sz="4" w:space="0" w:color="auto"/>
              <w:left w:val="single" w:sz="1" w:space="0" w:color="000000"/>
              <w:bottom w:val="single" w:sz="4" w:space="0" w:color="auto"/>
            </w:tcBorders>
          </w:tcPr>
          <w:p w14:paraId="4863FACE" w14:textId="77777777" w:rsidR="00F05D9E" w:rsidRPr="00F05D9E" w:rsidRDefault="00F05D9E" w:rsidP="00F05D9E">
            <w:pPr>
              <w:pStyle w:val="Default"/>
              <w:rPr>
                <w:sz w:val="16"/>
                <w:szCs w:val="16"/>
              </w:rPr>
            </w:pPr>
            <w:r w:rsidRPr="00F05D9E">
              <w:rPr>
                <w:sz w:val="16"/>
                <w:szCs w:val="16"/>
              </w:rPr>
              <w:t xml:space="preserve">The reflection report clearly describes the personal learning outcomes and internship activities. </w:t>
            </w:r>
          </w:p>
          <w:p w14:paraId="3E998881" w14:textId="77777777" w:rsidR="00F05D9E" w:rsidRPr="00F05D9E" w:rsidRDefault="00F05D9E" w:rsidP="00F05D9E">
            <w:pPr>
              <w:pStyle w:val="Default"/>
              <w:rPr>
                <w:sz w:val="16"/>
                <w:szCs w:val="16"/>
              </w:rPr>
            </w:pPr>
            <w:r w:rsidRPr="00F05D9E">
              <w:rPr>
                <w:sz w:val="16"/>
                <w:szCs w:val="16"/>
              </w:rPr>
              <w:t xml:space="preserve">These outcomes cover most aspects of the general internship outcomes. </w:t>
            </w:r>
          </w:p>
          <w:p w14:paraId="62E8EBD4" w14:textId="23168446" w:rsidR="00F05D9E" w:rsidRPr="00F05D9E" w:rsidRDefault="00F05D9E" w:rsidP="00F05D9E">
            <w:pPr>
              <w:pStyle w:val="TableContents"/>
              <w:rPr>
                <w:rFonts w:ascii="Arial" w:hAnsi="Arial" w:cs="Arial"/>
                <w:color w:val="FF0000"/>
                <w:sz w:val="16"/>
                <w:szCs w:val="16"/>
                <w:lang w:val="en-GB"/>
              </w:rPr>
            </w:pPr>
            <w:r w:rsidRPr="00F05D9E">
              <w:rPr>
                <w:rFonts w:ascii="Arial" w:hAnsi="Arial" w:cs="Arial"/>
                <w:sz w:val="16"/>
                <w:szCs w:val="16"/>
              </w:rPr>
              <w:t xml:space="preserve">The lessons learnt are described and important implications of the internship experiences for further personal development are critically reflected on. </w:t>
            </w:r>
          </w:p>
        </w:tc>
        <w:tc>
          <w:tcPr>
            <w:tcW w:w="2132" w:type="dxa"/>
            <w:gridSpan w:val="3"/>
            <w:tcBorders>
              <w:top w:val="single" w:sz="4" w:space="0" w:color="auto"/>
              <w:left w:val="single" w:sz="1" w:space="0" w:color="000000"/>
              <w:bottom w:val="single" w:sz="4" w:space="0" w:color="auto"/>
              <w:right w:val="single" w:sz="1" w:space="0" w:color="000000"/>
            </w:tcBorders>
          </w:tcPr>
          <w:p w14:paraId="1CAC19CE" w14:textId="0C76031A"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The reflection report describes clearly what the personal learning outcomes have been, which main activities were undertaken during the internship, and how these activities were related to the outcomes. It critically evaluates to what extent the outcomes were achieved and what were the enabling or constraining factors. It aptly discusses the learning achievements in the perspective of a further professional career. </w:t>
            </w:r>
          </w:p>
        </w:tc>
      </w:tr>
      <w:tr w:rsidR="005D3F5E" w:rsidRPr="00AC3169" w14:paraId="1BC01DD0" w14:textId="77777777" w:rsidTr="005D3F5E">
        <w:trPr>
          <w:trHeight w:val="138"/>
        </w:trPr>
        <w:tc>
          <w:tcPr>
            <w:tcW w:w="1974" w:type="dxa"/>
            <w:tcBorders>
              <w:top w:val="single" w:sz="4" w:space="0" w:color="auto"/>
              <w:left w:val="single" w:sz="4" w:space="0" w:color="auto"/>
              <w:bottom w:val="single" w:sz="4" w:space="0" w:color="auto"/>
            </w:tcBorders>
          </w:tcPr>
          <w:p w14:paraId="2D46D60B" w14:textId="77777777" w:rsidR="00CC388F" w:rsidRPr="00AC3169" w:rsidRDefault="00BF74A0" w:rsidP="00985261">
            <w:pPr>
              <w:pStyle w:val="TableContents"/>
              <w:rPr>
                <w:rFonts w:ascii="Arial" w:hAnsi="Arial" w:cs="Arial"/>
                <w:b/>
                <w:bCs/>
                <w:lang w:val="en-GB"/>
              </w:rPr>
            </w:pPr>
            <w:r w:rsidRPr="00AC3169">
              <w:rPr>
                <w:rFonts w:ascii="Arial" w:hAnsi="Arial" w:cs="Arial"/>
                <w:b/>
                <w:bCs/>
                <w:lang w:val="en-GB"/>
              </w:rPr>
              <w:t>Presentation</w:t>
            </w:r>
          </w:p>
        </w:tc>
        <w:tc>
          <w:tcPr>
            <w:tcW w:w="1981" w:type="dxa"/>
            <w:gridSpan w:val="2"/>
            <w:tcBorders>
              <w:top w:val="single" w:sz="4" w:space="0" w:color="auto"/>
              <w:bottom w:val="single" w:sz="4" w:space="0" w:color="auto"/>
            </w:tcBorders>
          </w:tcPr>
          <w:p w14:paraId="118E2483"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151B7821"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59DC48DA" w14:textId="77777777" w:rsidR="00CC388F" w:rsidRPr="00AC3169" w:rsidRDefault="00CC388F" w:rsidP="00985261">
            <w:pPr>
              <w:pStyle w:val="TableContents"/>
              <w:rPr>
                <w:rFonts w:ascii="Arial" w:hAnsi="Arial" w:cs="Arial"/>
                <w:sz w:val="16"/>
                <w:szCs w:val="16"/>
                <w:lang w:val="en-GB"/>
              </w:rPr>
            </w:pPr>
          </w:p>
        </w:tc>
        <w:tc>
          <w:tcPr>
            <w:tcW w:w="2132" w:type="dxa"/>
            <w:gridSpan w:val="2"/>
            <w:tcBorders>
              <w:top w:val="single" w:sz="4" w:space="0" w:color="auto"/>
              <w:bottom w:val="single" w:sz="4" w:space="0" w:color="auto"/>
            </w:tcBorders>
          </w:tcPr>
          <w:p w14:paraId="72E3BC3E" w14:textId="77777777" w:rsidR="00CC388F" w:rsidRPr="00AC3169" w:rsidRDefault="00CC388F" w:rsidP="00985261">
            <w:pPr>
              <w:pStyle w:val="TableContents"/>
              <w:rPr>
                <w:rFonts w:ascii="Arial" w:hAnsi="Arial" w:cs="Arial"/>
                <w:sz w:val="16"/>
                <w:szCs w:val="16"/>
                <w:lang w:val="en-GB"/>
              </w:rPr>
            </w:pPr>
          </w:p>
        </w:tc>
        <w:tc>
          <w:tcPr>
            <w:tcW w:w="2133" w:type="dxa"/>
            <w:gridSpan w:val="2"/>
            <w:tcBorders>
              <w:top w:val="single" w:sz="4" w:space="0" w:color="auto"/>
              <w:bottom w:val="single" w:sz="4" w:space="0" w:color="auto"/>
            </w:tcBorders>
          </w:tcPr>
          <w:p w14:paraId="25B989B1" w14:textId="77777777" w:rsidR="00CC388F" w:rsidRPr="00AC3169" w:rsidRDefault="00CC388F" w:rsidP="00985261">
            <w:pPr>
              <w:pStyle w:val="TableContents"/>
              <w:rPr>
                <w:rFonts w:ascii="Arial" w:hAnsi="Arial" w:cs="Arial"/>
                <w:sz w:val="16"/>
                <w:szCs w:val="16"/>
                <w:lang w:val="en-GB"/>
              </w:rPr>
            </w:pPr>
          </w:p>
        </w:tc>
        <w:tc>
          <w:tcPr>
            <w:tcW w:w="2132" w:type="dxa"/>
            <w:gridSpan w:val="3"/>
            <w:tcBorders>
              <w:top w:val="single" w:sz="4" w:space="0" w:color="auto"/>
              <w:bottom w:val="single" w:sz="4" w:space="0" w:color="auto"/>
              <w:right w:val="single" w:sz="4" w:space="0" w:color="auto"/>
            </w:tcBorders>
          </w:tcPr>
          <w:p w14:paraId="59E405D2" w14:textId="77777777" w:rsidR="00CC388F" w:rsidRPr="00AC3169" w:rsidRDefault="00CC388F" w:rsidP="00985261">
            <w:pPr>
              <w:pStyle w:val="TableContents"/>
              <w:rPr>
                <w:rFonts w:ascii="Arial" w:hAnsi="Arial" w:cs="Arial"/>
                <w:sz w:val="16"/>
                <w:szCs w:val="16"/>
                <w:lang w:val="en-GB"/>
              </w:rPr>
            </w:pPr>
          </w:p>
        </w:tc>
      </w:tr>
      <w:tr w:rsidR="00F05D9E" w:rsidRPr="00AC3169" w14:paraId="33245703" w14:textId="77777777" w:rsidTr="005D3F5E">
        <w:trPr>
          <w:trHeight w:val="138"/>
        </w:trPr>
        <w:tc>
          <w:tcPr>
            <w:tcW w:w="1974" w:type="dxa"/>
            <w:tcBorders>
              <w:top w:val="single" w:sz="4" w:space="0" w:color="auto"/>
              <w:left w:val="single" w:sz="1" w:space="0" w:color="000000"/>
            </w:tcBorders>
          </w:tcPr>
          <w:p w14:paraId="344463D8" w14:textId="77777777" w:rsidR="00F05D9E" w:rsidRPr="00AC3169" w:rsidRDefault="00F05D9E" w:rsidP="00F05D9E">
            <w:pPr>
              <w:pStyle w:val="TableContents"/>
              <w:rPr>
                <w:rFonts w:ascii="Arial" w:hAnsi="Arial" w:cs="Arial"/>
                <w:b/>
                <w:bCs/>
                <w:sz w:val="16"/>
                <w:szCs w:val="16"/>
                <w:lang w:val="en-GB"/>
              </w:rPr>
            </w:pPr>
            <w:r w:rsidRPr="00AC3169">
              <w:rPr>
                <w:rFonts w:ascii="Arial" w:hAnsi="Arial" w:cs="Arial"/>
                <w:b/>
                <w:bCs/>
                <w:sz w:val="16"/>
                <w:szCs w:val="16"/>
                <w:lang w:val="en-GB"/>
              </w:rPr>
              <w:t xml:space="preserve">Presentation: Graphs, PowerPoint </w:t>
            </w:r>
          </w:p>
        </w:tc>
        <w:tc>
          <w:tcPr>
            <w:tcW w:w="1981" w:type="dxa"/>
            <w:gridSpan w:val="2"/>
            <w:tcBorders>
              <w:top w:val="single" w:sz="4" w:space="0" w:color="auto"/>
              <w:left w:val="single" w:sz="1" w:space="0" w:color="000000"/>
              <w:bottom w:val="single" w:sz="8" w:space="0" w:color="000000"/>
            </w:tcBorders>
          </w:tcPr>
          <w:p w14:paraId="3EB7208C" w14:textId="1089940A"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Presentation has no structure. </w:t>
            </w:r>
          </w:p>
        </w:tc>
        <w:tc>
          <w:tcPr>
            <w:tcW w:w="2133" w:type="dxa"/>
            <w:gridSpan w:val="2"/>
            <w:tcBorders>
              <w:top w:val="single" w:sz="4" w:space="0" w:color="auto"/>
              <w:left w:val="single" w:sz="1" w:space="0" w:color="000000"/>
              <w:bottom w:val="single" w:sz="8" w:space="0" w:color="000000"/>
            </w:tcBorders>
          </w:tcPr>
          <w:p w14:paraId="0514BED9" w14:textId="77777777" w:rsidR="00F05D9E" w:rsidRPr="00F05D9E" w:rsidRDefault="00F05D9E" w:rsidP="00F05D9E">
            <w:pPr>
              <w:pStyle w:val="Default"/>
              <w:rPr>
                <w:sz w:val="16"/>
                <w:szCs w:val="16"/>
              </w:rPr>
            </w:pPr>
            <w:r w:rsidRPr="00F05D9E">
              <w:rPr>
                <w:sz w:val="16"/>
                <w:szCs w:val="16"/>
              </w:rPr>
              <w:t xml:space="preserve">Presentation has unclear structure. </w:t>
            </w:r>
          </w:p>
          <w:p w14:paraId="126874DA" w14:textId="07EA3DDD"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Lay-out in many places insufficient: too much text and too few graphics (or graphs, tables) or vice versa </w:t>
            </w:r>
          </w:p>
        </w:tc>
        <w:tc>
          <w:tcPr>
            <w:tcW w:w="2133" w:type="dxa"/>
            <w:gridSpan w:val="2"/>
            <w:tcBorders>
              <w:top w:val="single" w:sz="4" w:space="0" w:color="auto"/>
              <w:left w:val="single" w:sz="1" w:space="0" w:color="000000"/>
              <w:bottom w:val="single" w:sz="8" w:space="0" w:color="000000"/>
            </w:tcBorders>
          </w:tcPr>
          <w:p w14:paraId="6F0A508E" w14:textId="77777777" w:rsidR="00F05D9E" w:rsidRPr="00F05D9E" w:rsidRDefault="00F05D9E" w:rsidP="00F05D9E">
            <w:pPr>
              <w:pStyle w:val="Default"/>
              <w:rPr>
                <w:sz w:val="16"/>
                <w:szCs w:val="16"/>
              </w:rPr>
            </w:pPr>
            <w:r w:rsidRPr="00F05D9E">
              <w:rPr>
                <w:sz w:val="16"/>
                <w:szCs w:val="16"/>
              </w:rPr>
              <w:t xml:space="preserve">Presentation is structured, though the audience gets lost in some places. </w:t>
            </w:r>
          </w:p>
          <w:p w14:paraId="4C578871" w14:textId="79C149EC"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Quality of the layout of the slides is mixed. Inappropriate use of text, tables, graphs and graphics in some places </w:t>
            </w:r>
          </w:p>
        </w:tc>
        <w:tc>
          <w:tcPr>
            <w:tcW w:w="2132" w:type="dxa"/>
            <w:gridSpan w:val="2"/>
            <w:tcBorders>
              <w:top w:val="single" w:sz="4" w:space="0" w:color="auto"/>
              <w:left w:val="single" w:sz="1" w:space="0" w:color="000000"/>
              <w:bottom w:val="single" w:sz="8" w:space="0" w:color="000000"/>
            </w:tcBorders>
          </w:tcPr>
          <w:p w14:paraId="6D4BD684" w14:textId="77777777" w:rsidR="00F05D9E" w:rsidRPr="00F05D9E" w:rsidRDefault="00F05D9E" w:rsidP="00F05D9E">
            <w:pPr>
              <w:pStyle w:val="Default"/>
              <w:rPr>
                <w:sz w:val="16"/>
                <w:szCs w:val="16"/>
              </w:rPr>
            </w:pPr>
            <w:r w:rsidRPr="00F05D9E">
              <w:rPr>
                <w:sz w:val="16"/>
                <w:szCs w:val="16"/>
              </w:rPr>
              <w:t xml:space="preserve">Presentation has a clear structure with only few exceptions. </w:t>
            </w:r>
          </w:p>
          <w:p w14:paraId="551A2832" w14:textId="117180B0"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Lay-out is mostly clear, with unbalanced use of text, tables, graphs and graphics in few places only. </w:t>
            </w:r>
          </w:p>
        </w:tc>
        <w:tc>
          <w:tcPr>
            <w:tcW w:w="2133" w:type="dxa"/>
            <w:gridSpan w:val="2"/>
            <w:tcBorders>
              <w:top w:val="single" w:sz="4" w:space="0" w:color="auto"/>
              <w:left w:val="single" w:sz="1" w:space="0" w:color="000000"/>
              <w:bottom w:val="single" w:sz="8" w:space="0" w:color="000000"/>
            </w:tcBorders>
          </w:tcPr>
          <w:p w14:paraId="4A62A7CB" w14:textId="77777777" w:rsidR="00F05D9E" w:rsidRPr="00F05D9E" w:rsidRDefault="00F05D9E" w:rsidP="00F05D9E">
            <w:pPr>
              <w:pStyle w:val="Default"/>
              <w:rPr>
                <w:sz w:val="16"/>
                <w:szCs w:val="16"/>
              </w:rPr>
            </w:pPr>
            <w:r w:rsidRPr="00F05D9E">
              <w:rPr>
                <w:sz w:val="16"/>
                <w:szCs w:val="16"/>
              </w:rPr>
              <w:t xml:space="preserve">Presentation has a clear structure. Mostly a good separation between the main message and side-steps. </w:t>
            </w:r>
          </w:p>
          <w:p w14:paraId="73B14892" w14:textId="45CBF801"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Lay-out is clear. Appropriate use of text, tables, graphs and graphics </w:t>
            </w:r>
          </w:p>
        </w:tc>
        <w:tc>
          <w:tcPr>
            <w:tcW w:w="2132" w:type="dxa"/>
            <w:gridSpan w:val="3"/>
            <w:tcBorders>
              <w:top w:val="single" w:sz="4" w:space="0" w:color="auto"/>
              <w:left w:val="single" w:sz="1" w:space="0" w:color="000000"/>
              <w:bottom w:val="single" w:sz="8" w:space="0" w:color="000000"/>
              <w:right w:val="single" w:sz="1" w:space="0" w:color="000000"/>
            </w:tcBorders>
          </w:tcPr>
          <w:p w14:paraId="3CF60F5C" w14:textId="77777777" w:rsidR="00F05D9E" w:rsidRPr="00F05D9E" w:rsidRDefault="00F05D9E" w:rsidP="00F05D9E">
            <w:pPr>
              <w:pStyle w:val="Default"/>
              <w:rPr>
                <w:sz w:val="16"/>
                <w:szCs w:val="16"/>
              </w:rPr>
            </w:pPr>
            <w:r w:rsidRPr="00F05D9E">
              <w:rPr>
                <w:sz w:val="16"/>
                <w:szCs w:val="16"/>
              </w:rPr>
              <w:t xml:space="preserve">Presentation clearly structured, concise and to-the-point. Good separation between the main message and side-steps. </w:t>
            </w:r>
          </w:p>
          <w:p w14:paraId="12005E0A" w14:textId="46B823D3"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Lay-out is functional and clear. Clever use of graphs and graphics </w:t>
            </w:r>
          </w:p>
        </w:tc>
      </w:tr>
      <w:tr w:rsidR="00F05D9E" w:rsidRPr="00AC3169" w14:paraId="35ECF7BE" w14:textId="77777777" w:rsidTr="005D3F5E">
        <w:trPr>
          <w:trHeight w:val="138"/>
        </w:trPr>
        <w:tc>
          <w:tcPr>
            <w:tcW w:w="1974" w:type="dxa"/>
            <w:tcBorders>
              <w:left w:val="single" w:sz="1" w:space="0" w:color="000000"/>
            </w:tcBorders>
          </w:tcPr>
          <w:p w14:paraId="7A23AF4C" w14:textId="09C5BEA7" w:rsidR="00F05D9E" w:rsidRPr="00AC3169" w:rsidRDefault="00F05D9E" w:rsidP="00F05D9E">
            <w:pPr>
              <w:pStyle w:val="TableContents"/>
              <w:rPr>
                <w:rFonts w:ascii="Arial" w:hAnsi="Arial" w:cs="Arial"/>
                <w:b/>
                <w:bCs/>
                <w:sz w:val="16"/>
                <w:szCs w:val="16"/>
                <w:lang w:val="en-GB"/>
              </w:rPr>
            </w:pPr>
            <w:r w:rsidRPr="00AC3169">
              <w:rPr>
                <w:rFonts w:ascii="Arial" w:hAnsi="Arial" w:cs="Arial"/>
                <w:b/>
                <w:bCs/>
                <w:sz w:val="16"/>
                <w:szCs w:val="16"/>
                <w:lang w:val="en-GB"/>
              </w:rPr>
              <w:t xml:space="preserve">Oral presentation and defence </w:t>
            </w:r>
          </w:p>
        </w:tc>
        <w:tc>
          <w:tcPr>
            <w:tcW w:w="1981" w:type="dxa"/>
            <w:gridSpan w:val="2"/>
            <w:tcBorders>
              <w:left w:val="single" w:sz="1" w:space="0" w:color="000000"/>
              <w:bottom w:val="single" w:sz="8" w:space="0" w:color="000000"/>
            </w:tcBorders>
          </w:tcPr>
          <w:p w14:paraId="04AE475F" w14:textId="77777777" w:rsidR="00F05D9E" w:rsidRPr="00F05D9E" w:rsidRDefault="00F05D9E" w:rsidP="00F05D9E">
            <w:pPr>
              <w:pStyle w:val="Default"/>
              <w:rPr>
                <w:sz w:val="16"/>
                <w:szCs w:val="16"/>
              </w:rPr>
            </w:pPr>
            <w:r w:rsidRPr="00F05D9E">
              <w:rPr>
                <w:sz w:val="16"/>
                <w:szCs w:val="16"/>
              </w:rPr>
              <w:t xml:space="preserve">Spoken in such a way that majority of audience cannot follow the oral presentation. </w:t>
            </w:r>
          </w:p>
          <w:p w14:paraId="4608E341" w14:textId="58326560"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Student is not able to answer questions</w:t>
            </w:r>
            <w:r>
              <w:rPr>
                <w:rFonts w:ascii="Arial" w:hAnsi="Arial" w:cs="Arial"/>
                <w:sz w:val="16"/>
                <w:szCs w:val="16"/>
              </w:rPr>
              <w:t>.</w:t>
            </w:r>
          </w:p>
        </w:tc>
        <w:tc>
          <w:tcPr>
            <w:tcW w:w="2133" w:type="dxa"/>
            <w:gridSpan w:val="2"/>
            <w:tcBorders>
              <w:left w:val="single" w:sz="1" w:space="0" w:color="000000"/>
              <w:bottom w:val="single" w:sz="8" w:space="0" w:color="000000"/>
            </w:tcBorders>
          </w:tcPr>
          <w:p w14:paraId="229C35B0" w14:textId="77777777" w:rsidR="00F05D9E" w:rsidRPr="00F05D9E" w:rsidRDefault="00F05D9E" w:rsidP="00F05D9E">
            <w:pPr>
              <w:pStyle w:val="Default"/>
              <w:rPr>
                <w:sz w:val="16"/>
                <w:szCs w:val="16"/>
              </w:rPr>
            </w:pPr>
            <w:r w:rsidRPr="00F05D9E">
              <w:rPr>
                <w:sz w:val="16"/>
                <w:szCs w:val="16"/>
              </w:rPr>
              <w:t xml:space="preserve">Presentation is uninspired, audience is not taken into consideration. </w:t>
            </w:r>
          </w:p>
          <w:p w14:paraId="5E031D23" w14:textId="4C15AF4C"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Student is able to answer only the simplest questions</w:t>
            </w:r>
            <w:r>
              <w:rPr>
                <w:rFonts w:ascii="Arial" w:hAnsi="Arial" w:cs="Arial"/>
                <w:sz w:val="16"/>
                <w:szCs w:val="16"/>
              </w:rPr>
              <w:t>.</w:t>
            </w:r>
            <w:r w:rsidRPr="00F05D9E">
              <w:rPr>
                <w:rFonts w:ascii="Arial" w:hAnsi="Arial" w:cs="Arial"/>
                <w:sz w:val="16"/>
                <w:szCs w:val="16"/>
              </w:rPr>
              <w:t xml:space="preserve"> </w:t>
            </w:r>
          </w:p>
        </w:tc>
        <w:tc>
          <w:tcPr>
            <w:tcW w:w="2133" w:type="dxa"/>
            <w:gridSpan w:val="2"/>
            <w:tcBorders>
              <w:left w:val="single" w:sz="1" w:space="0" w:color="000000"/>
              <w:bottom w:val="single" w:sz="8" w:space="0" w:color="000000"/>
            </w:tcBorders>
          </w:tcPr>
          <w:p w14:paraId="237DD4EB" w14:textId="77777777" w:rsidR="00F05D9E" w:rsidRPr="00F05D9E" w:rsidRDefault="00F05D9E" w:rsidP="00F05D9E">
            <w:pPr>
              <w:pStyle w:val="Default"/>
              <w:rPr>
                <w:sz w:val="16"/>
                <w:szCs w:val="16"/>
              </w:rPr>
            </w:pPr>
            <w:r w:rsidRPr="00F05D9E">
              <w:rPr>
                <w:sz w:val="16"/>
                <w:szCs w:val="16"/>
              </w:rPr>
              <w:t xml:space="preserve">Quality of presentation is mixed: sometimes clear, sometimes hard to follow. </w:t>
            </w:r>
          </w:p>
          <w:p w14:paraId="3881B077" w14:textId="4A634573"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Student answers at least half of the questions appropriately</w:t>
            </w:r>
            <w:r>
              <w:rPr>
                <w:rFonts w:ascii="Arial" w:hAnsi="Arial" w:cs="Arial"/>
                <w:sz w:val="16"/>
                <w:szCs w:val="16"/>
              </w:rPr>
              <w:t>.</w:t>
            </w:r>
            <w:r w:rsidRPr="00F05D9E">
              <w:rPr>
                <w:rFonts w:ascii="Arial" w:hAnsi="Arial" w:cs="Arial"/>
                <w:sz w:val="16"/>
                <w:szCs w:val="16"/>
              </w:rPr>
              <w:t xml:space="preserve"> </w:t>
            </w:r>
          </w:p>
        </w:tc>
        <w:tc>
          <w:tcPr>
            <w:tcW w:w="2132" w:type="dxa"/>
            <w:gridSpan w:val="2"/>
            <w:tcBorders>
              <w:left w:val="single" w:sz="1" w:space="0" w:color="000000"/>
              <w:bottom w:val="single" w:sz="8" w:space="0" w:color="000000"/>
            </w:tcBorders>
          </w:tcPr>
          <w:p w14:paraId="65B5E747" w14:textId="77777777" w:rsidR="00F05D9E" w:rsidRPr="00F05D9E" w:rsidRDefault="00F05D9E" w:rsidP="00F05D9E">
            <w:pPr>
              <w:pStyle w:val="Default"/>
              <w:rPr>
                <w:sz w:val="16"/>
                <w:szCs w:val="16"/>
              </w:rPr>
            </w:pPr>
            <w:r w:rsidRPr="00F05D9E">
              <w:rPr>
                <w:sz w:val="16"/>
                <w:szCs w:val="16"/>
              </w:rPr>
              <w:t xml:space="preserve">Mostly clearly spoken and targeted at the audience, and with adequate timing. </w:t>
            </w:r>
          </w:p>
          <w:p w14:paraId="625B9C85" w14:textId="0E767393"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Student is able to answer nearly all questions in an appropriate way. </w:t>
            </w:r>
          </w:p>
        </w:tc>
        <w:tc>
          <w:tcPr>
            <w:tcW w:w="2133" w:type="dxa"/>
            <w:gridSpan w:val="2"/>
            <w:tcBorders>
              <w:left w:val="single" w:sz="1" w:space="0" w:color="000000"/>
              <w:bottom w:val="single" w:sz="8" w:space="0" w:color="000000"/>
            </w:tcBorders>
          </w:tcPr>
          <w:p w14:paraId="3B12B21B" w14:textId="77777777" w:rsidR="00F05D9E" w:rsidRPr="00F05D9E" w:rsidRDefault="00F05D9E" w:rsidP="00F05D9E">
            <w:pPr>
              <w:pStyle w:val="Default"/>
              <w:rPr>
                <w:sz w:val="16"/>
                <w:szCs w:val="16"/>
              </w:rPr>
            </w:pPr>
            <w:r w:rsidRPr="00F05D9E">
              <w:rPr>
                <w:sz w:val="16"/>
                <w:szCs w:val="16"/>
              </w:rPr>
              <w:t xml:space="preserve">Clearly spoken in such a way that the audience’s attention is high. Good timing. </w:t>
            </w:r>
          </w:p>
          <w:p w14:paraId="6F908B9B" w14:textId="754A47E3"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Student is able to answer all questions in an appropriate way, but not always fully to-the-point</w:t>
            </w:r>
            <w:r>
              <w:rPr>
                <w:rFonts w:ascii="Arial" w:hAnsi="Arial" w:cs="Arial"/>
                <w:sz w:val="16"/>
                <w:szCs w:val="16"/>
              </w:rPr>
              <w:t>.</w:t>
            </w:r>
            <w:r w:rsidRPr="00F05D9E">
              <w:rPr>
                <w:rFonts w:ascii="Arial" w:hAnsi="Arial" w:cs="Arial"/>
                <w:sz w:val="16"/>
                <w:szCs w:val="16"/>
              </w:rPr>
              <w:t xml:space="preserve"> </w:t>
            </w:r>
          </w:p>
        </w:tc>
        <w:tc>
          <w:tcPr>
            <w:tcW w:w="2132" w:type="dxa"/>
            <w:gridSpan w:val="3"/>
            <w:tcBorders>
              <w:left w:val="single" w:sz="1" w:space="0" w:color="000000"/>
              <w:bottom w:val="single" w:sz="8" w:space="0" w:color="000000"/>
              <w:right w:val="single" w:sz="1" w:space="0" w:color="000000"/>
            </w:tcBorders>
          </w:tcPr>
          <w:p w14:paraId="70169CB2" w14:textId="77777777" w:rsidR="00F05D9E" w:rsidRPr="00F05D9E" w:rsidRDefault="00F05D9E" w:rsidP="00F05D9E">
            <w:pPr>
              <w:pStyle w:val="Default"/>
              <w:rPr>
                <w:sz w:val="16"/>
                <w:szCs w:val="16"/>
              </w:rPr>
            </w:pPr>
            <w:r w:rsidRPr="00F05D9E">
              <w:rPr>
                <w:sz w:val="16"/>
                <w:szCs w:val="16"/>
              </w:rPr>
              <w:t xml:space="preserve">Clearly spoken in such a way that the audience’s attention is high. Illuminating explanation of complex issues, with a right balance of information. </w:t>
            </w:r>
          </w:p>
          <w:p w14:paraId="0407AFB9" w14:textId="2E865D37" w:rsidR="00F05D9E" w:rsidRPr="00F05D9E" w:rsidRDefault="00F05D9E" w:rsidP="00F05D9E">
            <w:pPr>
              <w:pStyle w:val="TableContents"/>
              <w:rPr>
                <w:rFonts w:ascii="Arial" w:hAnsi="Arial" w:cs="Arial"/>
                <w:sz w:val="16"/>
                <w:szCs w:val="16"/>
                <w:lang w:val="en-GB"/>
              </w:rPr>
            </w:pPr>
            <w:r w:rsidRPr="00F05D9E">
              <w:rPr>
                <w:rFonts w:ascii="Arial" w:hAnsi="Arial" w:cs="Arial"/>
                <w:sz w:val="16"/>
                <w:szCs w:val="16"/>
              </w:rPr>
              <w:t xml:space="preserve">Insightful and thought-provoking answers to </w:t>
            </w:r>
            <w:r w:rsidRPr="00F05D9E">
              <w:rPr>
                <w:rFonts w:ascii="Arial" w:hAnsi="Arial" w:cs="Arial"/>
                <w:sz w:val="16"/>
                <w:szCs w:val="16"/>
              </w:rPr>
              <w:lastRenderedPageBreak/>
              <w:t>questions.</w:t>
            </w:r>
          </w:p>
        </w:tc>
      </w:tr>
      <w:tr w:rsidR="00CC388F" w:rsidRPr="00AC3169" w14:paraId="69B807A2" w14:textId="77777777" w:rsidTr="00BF74A0">
        <w:trPr>
          <w:trHeight w:val="138"/>
        </w:trPr>
        <w:tc>
          <w:tcPr>
            <w:tcW w:w="14618" w:type="dxa"/>
            <w:gridSpan w:val="14"/>
            <w:tcBorders>
              <w:top w:val="single" w:sz="4" w:space="0" w:color="auto"/>
              <w:left w:val="single" w:sz="4" w:space="0" w:color="auto"/>
              <w:bottom w:val="single" w:sz="4" w:space="0" w:color="auto"/>
              <w:right w:val="single" w:sz="4" w:space="0" w:color="auto"/>
            </w:tcBorders>
          </w:tcPr>
          <w:p w14:paraId="39B82D8B" w14:textId="77777777" w:rsidR="00CC388F" w:rsidRPr="00AC3169" w:rsidRDefault="00BF74A0" w:rsidP="00985261">
            <w:pPr>
              <w:pStyle w:val="TableContents"/>
              <w:rPr>
                <w:rFonts w:ascii="Arial" w:hAnsi="Arial" w:cs="Arial"/>
                <w:b/>
                <w:lang w:val="en-GB"/>
              </w:rPr>
            </w:pPr>
            <w:r w:rsidRPr="00AC3169">
              <w:rPr>
                <w:rFonts w:ascii="Arial" w:hAnsi="Arial" w:cs="Arial"/>
                <w:b/>
                <w:bCs/>
                <w:lang w:val="en-GB"/>
              </w:rPr>
              <w:lastRenderedPageBreak/>
              <w:t>Examination</w:t>
            </w:r>
          </w:p>
        </w:tc>
      </w:tr>
      <w:tr w:rsidR="00CC388F" w:rsidRPr="00AC3169" w14:paraId="095188B5" w14:textId="77777777" w:rsidTr="005D3F5E">
        <w:trPr>
          <w:trHeight w:val="138"/>
        </w:trPr>
        <w:tc>
          <w:tcPr>
            <w:tcW w:w="1974" w:type="dxa"/>
            <w:tcBorders>
              <w:top w:val="single" w:sz="4" w:space="0" w:color="auto"/>
              <w:left w:val="single" w:sz="4" w:space="0" w:color="auto"/>
              <w:bottom w:val="single" w:sz="4" w:space="0" w:color="auto"/>
              <w:right w:val="single" w:sz="2" w:space="0" w:color="000000"/>
            </w:tcBorders>
          </w:tcPr>
          <w:p w14:paraId="5409BF65" w14:textId="717BE9FA" w:rsidR="00CC388F" w:rsidRPr="00AC3169" w:rsidRDefault="00834D2B" w:rsidP="00985261">
            <w:pPr>
              <w:pStyle w:val="TableContents"/>
              <w:rPr>
                <w:rFonts w:ascii="Arial" w:hAnsi="Arial" w:cs="Arial"/>
                <w:b/>
                <w:bCs/>
                <w:sz w:val="16"/>
                <w:szCs w:val="16"/>
                <w:lang w:val="en-GB"/>
              </w:rPr>
            </w:pPr>
            <w:r w:rsidRPr="00AC3169">
              <w:rPr>
                <w:rFonts w:ascii="Arial" w:hAnsi="Arial" w:cs="Arial"/>
                <w:b/>
                <w:bCs/>
                <w:sz w:val="16"/>
                <w:szCs w:val="16"/>
                <w:lang w:val="en-GB"/>
              </w:rPr>
              <w:t>Defence</w:t>
            </w:r>
            <w:r w:rsidR="00CC388F" w:rsidRPr="00AC3169">
              <w:rPr>
                <w:rFonts w:ascii="Arial" w:hAnsi="Arial" w:cs="Arial"/>
                <w:b/>
                <w:bCs/>
                <w:sz w:val="16"/>
                <w:szCs w:val="16"/>
                <w:lang w:val="en-GB"/>
              </w:rPr>
              <w:t xml:space="preserve"> of the report</w:t>
            </w:r>
          </w:p>
        </w:tc>
        <w:tc>
          <w:tcPr>
            <w:tcW w:w="1981" w:type="dxa"/>
            <w:gridSpan w:val="2"/>
            <w:tcBorders>
              <w:top w:val="single" w:sz="4" w:space="0" w:color="auto"/>
              <w:left w:val="single" w:sz="2" w:space="0" w:color="000000"/>
              <w:bottom w:val="single" w:sz="4" w:space="0" w:color="auto"/>
              <w:right w:val="single" w:sz="2" w:space="0" w:color="000000"/>
            </w:tcBorders>
          </w:tcPr>
          <w:p w14:paraId="150074F6" w14:textId="39CC21B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w:t>
            </w:r>
            <w:r w:rsidR="00F03F90" w:rsidRPr="00AC3169">
              <w:rPr>
                <w:rFonts w:ascii="Arial" w:hAnsi="Arial" w:cs="Arial"/>
                <w:sz w:val="16"/>
                <w:szCs w:val="16"/>
                <w:lang w:val="en-GB"/>
              </w:rPr>
              <w:t>un</w:t>
            </w:r>
            <w:r w:rsidRPr="00AC3169">
              <w:rPr>
                <w:rFonts w:ascii="Arial" w:hAnsi="Arial" w:cs="Arial"/>
                <w:sz w:val="16"/>
                <w:szCs w:val="16"/>
                <w:lang w:val="en-GB"/>
              </w:rPr>
              <w:t>able to defend/discuss his internship reports. He does not master the contents.</w:t>
            </w:r>
          </w:p>
        </w:tc>
        <w:tc>
          <w:tcPr>
            <w:tcW w:w="2133" w:type="dxa"/>
            <w:gridSpan w:val="2"/>
            <w:tcBorders>
              <w:top w:val="single" w:sz="4" w:space="0" w:color="auto"/>
              <w:left w:val="single" w:sz="2" w:space="0" w:color="000000"/>
              <w:bottom w:val="single" w:sz="4" w:space="0" w:color="auto"/>
              <w:right w:val="single" w:sz="2" w:space="0" w:color="000000"/>
            </w:tcBorders>
          </w:tcPr>
          <w:p w14:paraId="4D93D117" w14:textId="67365A18"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The student has difficulty to explain the subject matter of the internship project.</w:t>
            </w:r>
          </w:p>
        </w:tc>
        <w:tc>
          <w:tcPr>
            <w:tcW w:w="2133" w:type="dxa"/>
            <w:gridSpan w:val="2"/>
            <w:tcBorders>
              <w:top w:val="single" w:sz="4" w:space="0" w:color="auto"/>
              <w:left w:val="single" w:sz="2" w:space="0" w:color="000000"/>
              <w:bottom w:val="single" w:sz="4" w:space="0" w:color="auto"/>
              <w:right w:val="single" w:sz="2" w:space="0" w:color="000000"/>
            </w:tcBorders>
          </w:tcPr>
          <w:p w14:paraId="3AC9436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mostly masters the contents of what he wrote, but for a limited number of items he is not able to explain what he did, or why.</w:t>
            </w:r>
          </w:p>
        </w:tc>
        <w:tc>
          <w:tcPr>
            <w:tcW w:w="2132" w:type="dxa"/>
            <w:gridSpan w:val="2"/>
            <w:tcBorders>
              <w:top w:val="single" w:sz="4" w:space="0" w:color="auto"/>
              <w:left w:val="single" w:sz="2" w:space="0" w:color="000000"/>
              <w:bottom w:val="single" w:sz="4" w:space="0" w:color="auto"/>
              <w:right w:val="single" w:sz="2" w:space="0" w:color="000000"/>
            </w:tcBorders>
          </w:tcPr>
          <w:p w14:paraId="562AF33F"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defend his internship project. He masters the contents of what he wrote, but not beyond that. Is not able to place thesis in scientific or practical context.</w:t>
            </w:r>
          </w:p>
        </w:tc>
        <w:tc>
          <w:tcPr>
            <w:tcW w:w="2133" w:type="dxa"/>
            <w:gridSpan w:val="2"/>
            <w:tcBorders>
              <w:top w:val="single" w:sz="4" w:space="0" w:color="auto"/>
              <w:left w:val="single" w:sz="2" w:space="0" w:color="000000"/>
              <w:bottom w:val="single" w:sz="4" w:space="0" w:color="auto"/>
              <w:right w:val="single" w:sz="2" w:space="0" w:color="000000"/>
            </w:tcBorders>
          </w:tcPr>
          <w:p w14:paraId="48C2A043"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Student is able to defend his internship project, including indications how the work could have been done better. Student is able to place thesis in either scientific or practical context. </w:t>
            </w:r>
          </w:p>
        </w:tc>
        <w:tc>
          <w:tcPr>
            <w:tcW w:w="2132" w:type="dxa"/>
            <w:gridSpan w:val="3"/>
            <w:tcBorders>
              <w:top w:val="single" w:sz="4" w:space="0" w:color="auto"/>
              <w:left w:val="single" w:sz="2" w:space="0" w:color="000000"/>
              <w:bottom w:val="single" w:sz="4" w:space="0" w:color="auto"/>
              <w:right w:val="single" w:sz="4" w:space="0" w:color="auto"/>
            </w:tcBorders>
          </w:tcPr>
          <w:p w14:paraId="6D8B0527"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Student is able to freely discuss the contents of the internship project and to place the internship project in the context of current scientific literature and practical contexts.</w:t>
            </w:r>
          </w:p>
        </w:tc>
      </w:tr>
      <w:tr w:rsidR="00CC388F" w:rsidRPr="00AC3169" w14:paraId="61337DFB" w14:textId="77777777" w:rsidTr="005D3F5E">
        <w:trPr>
          <w:trHeight w:val="138"/>
        </w:trPr>
        <w:tc>
          <w:tcPr>
            <w:tcW w:w="1974" w:type="dxa"/>
            <w:tcBorders>
              <w:top w:val="single" w:sz="4" w:space="0" w:color="auto"/>
              <w:left w:val="single" w:sz="1" w:space="0" w:color="000000"/>
              <w:bottom w:val="single" w:sz="8" w:space="0" w:color="000000"/>
            </w:tcBorders>
          </w:tcPr>
          <w:p w14:paraId="17F62BA6" w14:textId="77777777" w:rsidR="00CC388F" w:rsidRPr="00AC3169" w:rsidRDefault="00CC388F" w:rsidP="00985261">
            <w:pPr>
              <w:pStyle w:val="TableContents"/>
              <w:rPr>
                <w:rFonts w:ascii="Arial" w:hAnsi="Arial" w:cs="Arial"/>
                <w:b/>
                <w:bCs/>
                <w:sz w:val="16"/>
                <w:szCs w:val="16"/>
                <w:lang w:val="en-GB"/>
              </w:rPr>
            </w:pPr>
            <w:r w:rsidRPr="00AC3169">
              <w:rPr>
                <w:rFonts w:ascii="Arial" w:hAnsi="Arial" w:cs="Arial"/>
                <w:b/>
                <w:bCs/>
                <w:sz w:val="16"/>
                <w:szCs w:val="16"/>
                <w:lang w:val="en-GB"/>
              </w:rPr>
              <w:t>Reflection on the internship</w:t>
            </w:r>
          </w:p>
        </w:tc>
        <w:tc>
          <w:tcPr>
            <w:tcW w:w="1981" w:type="dxa"/>
            <w:gridSpan w:val="2"/>
            <w:tcBorders>
              <w:top w:val="single" w:sz="4" w:space="0" w:color="auto"/>
              <w:left w:val="single" w:sz="1" w:space="0" w:color="000000"/>
              <w:bottom w:val="single" w:sz="8" w:space="0" w:color="000000"/>
            </w:tcBorders>
          </w:tcPr>
          <w:p w14:paraId="59F53301" w14:textId="2B2B4B26"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 xml:space="preserve">Is </w:t>
            </w:r>
            <w:r w:rsidR="00F03F90" w:rsidRPr="00AC3169">
              <w:rPr>
                <w:rFonts w:ascii="Arial" w:hAnsi="Arial" w:cs="Arial"/>
                <w:sz w:val="16"/>
                <w:szCs w:val="16"/>
                <w:lang w:val="en-GB"/>
              </w:rPr>
              <w:t>un</w:t>
            </w:r>
            <w:r w:rsidRPr="00AC3169">
              <w:rPr>
                <w:rFonts w:ascii="Arial" w:hAnsi="Arial" w:cs="Arial"/>
                <w:sz w:val="16"/>
                <w:szCs w:val="16"/>
                <w:lang w:val="en-GB"/>
              </w:rPr>
              <w:t>able to describe an event or situation in which he was involved and that relates to a formulated learning outcome.</w:t>
            </w:r>
          </w:p>
        </w:tc>
        <w:tc>
          <w:tcPr>
            <w:tcW w:w="2133" w:type="dxa"/>
            <w:gridSpan w:val="2"/>
            <w:tcBorders>
              <w:top w:val="single" w:sz="4" w:space="0" w:color="auto"/>
              <w:left w:val="single" w:sz="1" w:space="0" w:color="000000"/>
              <w:bottom w:val="single" w:sz="8" w:space="0" w:color="000000"/>
            </w:tcBorders>
          </w:tcPr>
          <w:p w14:paraId="2EB293F1"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but unable to distinguish between the event description and the description of the personal emotions involved.</w:t>
            </w:r>
          </w:p>
        </w:tc>
        <w:tc>
          <w:tcPr>
            <w:tcW w:w="2133" w:type="dxa"/>
            <w:gridSpan w:val="2"/>
            <w:tcBorders>
              <w:top w:val="single" w:sz="4" w:space="0" w:color="auto"/>
              <w:left w:val="single" w:sz="1" w:space="0" w:color="000000"/>
              <w:bottom w:val="single" w:sz="8" w:space="0" w:color="000000"/>
            </w:tcBorders>
          </w:tcPr>
          <w:p w14:paraId="13E25195"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but unable to formulate personal points of improvement and related actions in a future situation</w:t>
            </w:r>
          </w:p>
        </w:tc>
        <w:tc>
          <w:tcPr>
            <w:tcW w:w="2132" w:type="dxa"/>
            <w:gridSpan w:val="2"/>
            <w:tcBorders>
              <w:top w:val="single" w:sz="4" w:space="0" w:color="auto"/>
              <w:left w:val="single" w:sz="1" w:space="0" w:color="000000"/>
              <w:bottom w:val="single" w:sz="8" w:space="0" w:color="000000"/>
            </w:tcBorders>
          </w:tcPr>
          <w:p w14:paraId="6C606A1D" w14:textId="7777777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describe at least one event or situation in which he was involved and that relates to a formulated learning outcome, properly distinguishing between the event description and the personal emotions involved, and able to formulate personal points of improvement and related actions in a future situation</w:t>
            </w:r>
          </w:p>
        </w:tc>
        <w:tc>
          <w:tcPr>
            <w:tcW w:w="2133" w:type="dxa"/>
            <w:gridSpan w:val="2"/>
            <w:tcBorders>
              <w:top w:val="single" w:sz="4" w:space="0" w:color="auto"/>
              <w:left w:val="single" w:sz="1" w:space="0" w:color="000000"/>
              <w:bottom w:val="single" w:sz="8" w:space="0" w:color="000000"/>
            </w:tcBorders>
          </w:tcPr>
          <w:p w14:paraId="49D3C216" w14:textId="36EEB105" w:rsidR="00CC388F" w:rsidRPr="00AC3169" w:rsidRDefault="00CC388F" w:rsidP="00985261">
            <w:pPr>
              <w:pStyle w:val="TableContents"/>
              <w:rPr>
                <w:rFonts w:ascii="Arial" w:hAnsi="Arial" w:cs="Arial"/>
                <w:color w:val="FF0000"/>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most events or situations in which he was involved and that relates to formulated learning outcomes, derive improvements for a future situation and formulate plan for improved functioning in a new situation. Shows the ability in at least one case to implement the formulated plan for improved functioning</w:t>
            </w:r>
          </w:p>
        </w:tc>
        <w:tc>
          <w:tcPr>
            <w:tcW w:w="2132" w:type="dxa"/>
            <w:gridSpan w:val="3"/>
            <w:tcBorders>
              <w:top w:val="single" w:sz="4" w:space="0" w:color="auto"/>
              <w:left w:val="single" w:sz="1" w:space="0" w:color="000000"/>
              <w:bottom w:val="single" w:sz="8" w:space="0" w:color="000000"/>
              <w:right w:val="single" w:sz="1" w:space="0" w:color="000000"/>
            </w:tcBorders>
          </w:tcPr>
          <w:p w14:paraId="5BC9A107" w14:textId="7E09D9D7" w:rsidR="00CC388F" w:rsidRPr="00AC3169" w:rsidRDefault="00CC388F" w:rsidP="00985261">
            <w:pPr>
              <w:pStyle w:val="TableContents"/>
              <w:rPr>
                <w:rFonts w:ascii="Arial" w:hAnsi="Arial" w:cs="Arial"/>
                <w:sz w:val="16"/>
                <w:szCs w:val="16"/>
                <w:lang w:val="en-GB"/>
              </w:rPr>
            </w:pPr>
            <w:r w:rsidRPr="00AC3169">
              <w:rPr>
                <w:rFonts w:ascii="Arial" w:hAnsi="Arial" w:cs="Arial"/>
                <w:sz w:val="16"/>
                <w:szCs w:val="16"/>
                <w:lang w:val="en-GB"/>
              </w:rPr>
              <w:t>Is able to analy</w:t>
            </w:r>
            <w:r w:rsidR="00F03F90" w:rsidRPr="00AC3169">
              <w:rPr>
                <w:rFonts w:ascii="Arial" w:hAnsi="Arial" w:cs="Arial"/>
                <w:sz w:val="16"/>
                <w:szCs w:val="16"/>
                <w:lang w:val="en-GB"/>
              </w:rPr>
              <w:t>s</w:t>
            </w:r>
            <w:r w:rsidRPr="00AC3169">
              <w:rPr>
                <w:rFonts w:ascii="Arial" w:hAnsi="Arial" w:cs="Arial"/>
                <w:sz w:val="16"/>
                <w:szCs w:val="16"/>
                <w:lang w:val="en-GB"/>
              </w:rPr>
              <w:t>e objectively any event or situation in which he was involved and that relates to formulated learning outcomes, derive improvements for a future situation and formulate and implement a plan for improved functioning in a new situation.</w:t>
            </w:r>
          </w:p>
        </w:tc>
      </w:tr>
    </w:tbl>
    <w:p w14:paraId="0F74EA5E" w14:textId="77777777" w:rsidR="00CC388F" w:rsidRPr="00AC3169" w:rsidRDefault="00CC388F" w:rsidP="00CC388F">
      <w:pPr>
        <w:jc w:val="both"/>
        <w:rPr>
          <w:rFonts w:ascii="Arial" w:hAnsi="Arial" w:cs="Arial"/>
          <w:sz w:val="16"/>
          <w:szCs w:val="16"/>
          <w:lang w:val="en-GB"/>
        </w:rPr>
      </w:pPr>
    </w:p>
    <w:p w14:paraId="134FC602" w14:textId="77777777" w:rsidR="00CC388F" w:rsidRPr="00AC3169" w:rsidRDefault="00CC388F" w:rsidP="00CC388F">
      <w:pPr>
        <w:rPr>
          <w:rFonts w:ascii="Arial" w:hAnsi="Arial" w:cs="Arial"/>
          <w:sz w:val="16"/>
          <w:szCs w:val="16"/>
          <w:lang w:val="en-GB"/>
        </w:rPr>
      </w:pPr>
    </w:p>
    <w:p w14:paraId="766BF47E" w14:textId="77777777" w:rsidR="00CC388F" w:rsidRPr="00AC3169" w:rsidRDefault="00CC388F" w:rsidP="00CC388F">
      <w:pPr>
        <w:rPr>
          <w:rFonts w:ascii="Arial" w:hAnsi="Arial" w:cs="Arial"/>
          <w:sz w:val="16"/>
          <w:szCs w:val="16"/>
          <w:lang w:val="en-GB"/>
        </w:rPr>
      </w:pPr>
    </w:p>
    <w:p w14:paraId="268F87B3" w14:textId="77777777" w:rsidR="00726D48" w:rsidRPr="00AC3169" w:rsidRDefault="00726D48" w:rsidP="00B00385">
      <w:pPr>
        <w:pStyle w:val="NoSpacing"/>
        <w:rPr>
          <w:rFonts w:asciiTheme="minorHAnsi" w:hAnsiTheme="minorHAnsi"/>
          <w:lang w:val="en-GB"/>
        </w:rPr>
      </w:pPr>
    </w:p>
    <w:sectPr w:rsidR="00726D48" w:rsidRPr="00AC3169" w:rsidSect="00CC388F">
      <w:headerReference w:type="even" r:id="rId13"/>
      <w:headerReference w:type="default" r:id="rId14"/>
      <w:footerReference w:type="even" r:id="rId15"/>
      <w:footerReference w:type="default" r:id="rId16"/>
      <w:headerReference w:type="first" r:id="rId17"/>
      <w:footerReference w:type="first" r:id="rId1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B801B" w14:textId="77777777" w:rsidR="00DF7238" w:rsidRDefault="00DF7238">
      <w:r>
        <w:separator/>
      </w:r>
    </w:p>
  </w:endnote>
  <w:endnote w:type="continuationSeparator" w:id="0">
    <w:p w14:paraId="47C52C07" w14:textId="77777777" w:rsidR="00DF7238" w:rsidRDefault="00DF7238">
      <w:r>
        <w:continuationSeparator/>
      </w:r>
    </w:p>
  </w:endnote>
  <w:endnote w:type="continuationNotice" w:id="1">
    <w:p w14:paraId="4182F9A6" w14:textId="77777777" w:rsidR="00DF7238" w:rsidRDefault="00DF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7640" w14:textId="77777777" w:rsidR="00DF7238" w:rsidRDefault="00DF7238" w:rsidP="001A3A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A14353" w14:textId="77777777" w:rsidR="00DF7238" w:rsidRDefault="00DF7238" w:rsidP="00001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B019" w14:textId="2CCF7867" w:rsidR="00DF7238" w:rsidRPr="00001526" w:rsidRDefault="00DF7238" w:rsidP="001A3A25">
    <w:pPr>
      <w:pStyle w:val="Footer"/>
      <w:framePr w:wrap="around" w:vAnchor="text" w:hAnchor="margin" w:xAlign="right" w:y="1"/>
      <w:rPr>
        <w:rStyle w:val="PageNumber"/>
        <w:rFonts w:ascii="Arial" w:hAnsi="Arial" w:cs="Arial"/>
        <w:sz w:val="18"/>
        <w:szCs w:val="18"/>
      </w:rPr>
    </w:pPr>
    <w:r w:rsidRPr="00001526">
      <w:rPr>
        <w:rStyle w:val="PageNumber"/>
        <w:rFonts w:ascii="Arial" w:hAnsi="Arial" w:cs="Arial"/>
        <w:sz w:val="18"/>
        <w:szCs w:val="18"/>
      </w:rPr>
      <w:fldChar w:fldCharType="begin"/>
    </w:r>
    <w:r w:rsidRPr="00001526">
      <w:rPr>
        <w:rStyle w:val="PageNumber"/>
        <w:rFonts w:ascii="Arial" w:hAnsi="Arial" w:cs="Arial"/>
        <w:sz w:val="18"/>
        <w:szCs w:val="18"/>
      </w:rPr>
      <w:instrText xml:space="preserve">PAGE  </w:instrText>
    </w:r>
    <w:r w:rsidRPr="00001526">
      <w:rPr>
        <w:rStyle w:val="PageNumber"/>
        <w:rFonts w:ascii="Arial" w:hAnsi="Arial" w:cs="Arial"/>
        <w:sz w:val="18"/>
        <w:szCs w:val="18"/>
      </w:rPr>
      <w:fldChar w:fldCharType="separate"/>
    </w:r>
    <w:r w:rsidR="000D6AD6">
      <w:rPr>
        <w:rStyle w:val="PageNumber"/>
        <w:rFonts w:ascii="Arial" w:hAnsi="Arial" w:cs="Arial"/>
        <w:noProof/>
        <w:sz w:val="18"/>
        <w:szCs w:val="18"/>
      </w:rPr>
      <w:t>1</w:t>
    </w:r>
    <w:r w:rsidRPr="00001526">
      <w:rPr>
        <w:rStyle w:val="PageNumber"/>
        <w:rFonts w:ascii="Arial" w:hAnsi="Arial" w:cs="Arial"/>
        <w:sz w:val="18"/>
        <w:szCs w:val="18"/>
      </w:rPr>
      <w:fldChar w:fldCharType="end"/>
    </w:r>
  </w:p>
  <w:p w14:paraId="78458F36" w14:textId="6214E5B6" w:rsidR="00DF7238" w:rsidRPr="008B5461" w:rsidRDefault="00DF7238" w:rsidP="00001526">
    <w:pPr>
      <w:pStyle w:val="Footer"/>
      <w:ind w:right="360"/>
      <w:rPr>
        <w:rFonts w:asciiTheme="minorHAnsi" w:hAnsiTheme="minorHAnsi" w:cs="Arial"/>
        <w:sz w:val="18"/>
        <w:szCs w:val="18"/>
      </w:rPr>
    </w:pPr>
    <w:r w:rsidRPr="008B5461">
      <w:rPr>
        <w:rFonts w:asciiTheme="minorHAnsi" w:hAnsiTheme="minorHAnsi" w:cs="Arial"/>
        <w:sz w:val="18"/>
        <w:szCs w:val="18"/>
      </w:rPr>
      <w:t>Education and Student Affairs</w:t>
    </w:r>
    <w:r>
      <w:rPr>
        <w:rFonts w:asciiTheme="minorHAnsi" w:hAnsiTheme="minorHAnsi" w:cs="Arial"/>
        <w:sz w:val="18"/>
        <w:szCs w:val="18"/>
      </w:rPr>
      <w:t>,</w:t>
    </w:r>
    <w:r w:rsidRPr="008B5461">
      <w:rPr>
        <w:rFonts w:asciiTheme="minorHAnsi" w:hAnsiTheme="minorHAnsi" w:cs="Arial"/>
        <w:sz w:val="18"/>
        <w:szCs w:val="18"/>
      </w:rPr>
      <w:t xml:space="preserve"> </w:t>
    </w:r>
    <w:r>
      <w:rPr>
        <w:rFonts w:asciiTheme="minorHAnsi" w:hAnsiTheme="minorHAnsi" w:cs="Arial"/>
        <w:sz w:val="18"/>
        <w:szCs w:val="18"/>
      </w:rPr>
      <w:t>April</w:t>
    </w:r>
    <w:r w:rsidRPr="008B5461">
      <w:rPr>
        <w:rFonts w:asciiTheme="minorHAnsi" w:hAnsiTheme="minorHAnsi" w:cs="Arial"/>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CAEF" w14:textId="77777777" w:rsidR="00DF7238" w:rsidRDefault="00DF7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3481" w14:textId="77777777" w:rsidR="00DF7238" w:rsidRDefault="00DF7238">
      <w:r>
        <w:separator/>
      </w:r>
    </w:p>
  </w:footnote>
  <w:footnote w:type="continuationSeparator" w:id="0">
    <w:p w14:paraId="48649BA4" w14:textId="77777777" w:rsidR="00DF7238" w:rsidRDefault="00DF7238">
      <w:r>
        <w:continuationSeparator/>
      </w:r>
    </w:p>
  </w:footnote>
  <w:footnote w:type="continuationNotice" w:id="1">
    <w:p w14:paraId="49FF5325" w14:textId="77777777" w:rsidR="00DF7238" w:rsidRDefault="00DF7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1E74" w14:textId="77777777" w:rsidR="00DF7238" w:rsidRDefault="00DF7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18DC" w14:textId="77777777" w:rsidR="00DF7238" w:rsidRDefault="00DF72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F6F0" w14:textId="77777777" w:rsidR="00DF7238" w:rsidRDefault="00DF7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D57"/>
    <w:multiLevelType w:val="hybridMultilevel"/>
    <w:tmpl w:val="3B7EA6CC"/>
    <w:lvl w:ilvl="0" w:tplc="E85467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97A"/>
    <w:multiLevelType w:val="hybridMultilevel"/>
    <w:tmpl w:val="33BE61B0"/>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C3D5F"/>
    <w:multiLevelType w:val="hybridMultilevel"/>
    <w:tmpl w:val="2E34E6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AE7"/>
    <w:multiLevelType w:val="hybridMultilevel"/>
    <w:tmpl w:val="30D6D46C"/>
    <w:lvl w:ilvl="0" w:tplc="1CA2DDC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F7FF9"/>
    <w:multiLevelType w:val="hybridMultilevel"/>
    <w:tmpl w:val="A7E81F8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D5D42"/>
    <w:multiLevelType w:val="hybridMultilevel"/>
    <w:tmpl w:val="D4462DC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C42D1"/>
    <w:multiLevelType w:val="hybridMultilevel"/>
    <w:tmpl w:val="31C6E9D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B35F7"/>
    <w:multiLevelType w:val="hybridMultilevel"/>
    <w:tmpl w:val="094CFF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15D6D"/>
    <w:multiLevelType w:val="hybridMultilevel"/>
    <w:tmpl w:val="E712239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D0DBB"/>
    <w:multiLevelType w:val="hybridMultilevel"/>
    <w:tmpl w:val="C75A7960"/>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A299C"/>
    <w:multiLevelType w:val="hybridMultilevel"/>
    <w:tmpl w:val="1F60276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32231"/>
    <w:multiLevelType w:val="hybridMultilevel"/>
    <w:tmpl w:val="D4963264"/>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39F45AA"/>
    <w:multiLevelType w:val="hybridMultilevel"/>
    <w:tmpl w:val="96FCC26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72A06"/>
    <w:multiLevelType w:val="hybridMultilevel"/>
    <w:tmpl w:val="BE9CD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7E117F"/>
    <w:multiLevelType w:val="hybridMultilevel"/>
    <w:tmpl w:val="C52CA00C"/>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C7191"/>
    <w:multiLevelType w:val="hybridMultilevel"/>
    <w:tmpl w:val="39FCDAF8"/>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744F9"/>
    <w:multiLevelType w:val="hybridMultilevel"/>
    <w:tmpl w:val="6D8C309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3096D"/>
    <w:multiLevelType w:val="hybridMultilevel"/>
    <w:tmpl w:val="7D2228E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00AA8"/>
    <w:multiLevelType w:val="hybridMultilevel"/>
    <w:tmpl w:val="EDE29B78"/>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0510"/>
    <w:multiLevelType w:val="hybridMultilevel"/>
    <w:tmpl w:val="C8C4A01E"/>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93300"/>
    <w:multiLevelType w:val="hybridMultilevel"/>
    <w:tmpl w:val="811EF676"/>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A0021"/>
    <w:multiLevelType w:val="hybridMultilevel"/>
    <w:tmpl w:val="652CB5E0"/>
    <w:lvl w:ilvl="0" w:tplc="0F7C48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6"/>
  </w:num>
  <w:num w:numId="5">
    <w:abstractNumId w:val="0"/>
  </w:num>
  <w:num w:numId="6">
    <w:abstractNumId w:val="3"/>
  </w:num>
  <w:num w:numId="7">
    <w:abstractNumId w:val="8"/>
  </w:num>
  <w:num w:numId="8">
    <w:abstractNumId w:val="4"/>
  </w:num>
  <w:num w:numId="9">
    <w:abstractNumId w:val="14"/>
  </w:num>
  <w:num w:numId="10">
    <w:abstractNumId w:val="25"/>
  </w:num>
  <w:num w:numId="11">
    <w:abstractNumId w:val="15"/>
  </w:num>
  <w:num w:numId="12">
    <w:abstractNumId w:val="12"/>
  </w:num>
  <w:num w:numId="13">
    <w:abstractNumId w:val="23"/>
  </w:num>
  <w:num w:numId="14">
    <w:abstractNumId w:val="26"/>
  </w:num>
  <w:num w:numId="15">
    <w:abstractNumId w:val="24"/>
  </w:num>
  <w:num w:numId="16">
    <w:abstractNumId w:val="7"/>
  </w:num>
  <w:num w:numId="17">
    <w:abstractNumId w:val="27"/>
  </w:num>
  <w:num w:numId="18">
    <w:abstractNumId w:val="19"/>
  </w:num>
  <w:num w:numId="19">
    <w:abstractNumId w:val="18"/>
  </w:num>
  <w:num w:numId="20">
    <w:abstractNumId w:val="5"/>
  </w:num>
  <w:num w:numId="21">
    <w:abstractNumId w:val="2"/>
  </w:num>
  <w:num w:numId="22">
    <w:abstractNumId w:val="20"/>
  </w:num>
  <w:num w:numId="23">
    <w:abstractNumId w:val="22"/>
  </w:num>
  <w:num w:numId="24">
    <w:abstractNumId w:val="21"/>
  </w:num>
  <w:num w:numId="25">
    <w:abstractNumId w:val="11"/>
  </w:num>
  <w:num w:numId="26">
    <w:abstractNumId w:val="1"/>
  </w:num>
  <w:num w:numId="27">
    <w:abstractNumId w:val="10"/>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10D87"/>
    <w:rsid w:val="00011DFA"/>
    <w:rsid w:val="00013CD3"/>
    <w:rsid w:val="00014561"/>
    <w:rsid w:val="000210DE"/>
    <w:rsid w:val="00021737"/>
    <w:rsid w:val="00022EBF"/>
    <w:rsid w:val="0002676C"/>
    <w:rsid w:val="0002679E"/>
    <w:rsid w:val="00033F3B"/>
    <w:rsid w:val="00037506"/>
    <w:rsid w:val="00041EFC"/>
    <w:rsid w:val="0004452F"/>
    <w:rsid w:val="00053964"/>
    <w:rsid w:val="00070E6D"/>
    <w:rsid w:val="0007156C"/>
    <w:rsid w:val="00072D5D"/>
    <w:rsid w:val="00077E00"/>
    <w:rsid w:val="000A0546"/>
    <w:rsid w:val="000A0D55"/>
    <w:rsid w:val="000A3FA8"/>
    <w:rsid w:val="000A63E6"/>
    <w:rsid w:val="000B38BF"/>
    <w:rsid w:val="000B52A8"/>
    <w:rsid w:val="000B57FD"/>
    <w:rsid w:val="000C004A"/>
    <w:rsid w:val="000D13E8"/>
    <w:rsid w:val="000D427E"/>
    <w:rsid w:val="000D477D"/>
    <w:rsid w:val="000D6AD6"/>
    <w:rsid w:val="000E0042"/>
    <w:rsid w:val="000E41E2"/>
    <w:rsid w:val="0010186C"/>
    <w:rsid w:val="0010274C"/>
    <w:rsid w:val="001060C4"/>
    <w:rsid w:val="00106187"/>
    <w:rsid w:val="00114738"/>
    <w:rsid w:val="00122970"/>
    <w:rsid w:val="00125770"/>
    <w:rsid w:val="00126A76"/>
    <w:rsid w:val="001439D6"/>
    <w:rsid w:val="001535B6"/>
    <w:rsid w:val="0016040C"/>
    <w:rsid w:val="00167FEC"/>
    <w:rsid w:val="001767DF"/>
    <w:rsid w:val="00182202"/>
    <w:rsid w:val="001A3A25"/>
    <w:rsid w:val="001B6AE2"/>
    <w:rsid w:val="001C1361"/>
    <w:rsid w:val="001C290D"/>
    <w:rsid w:val="001D6D4B"/>
    <w:rsid w:val="001E305A"/>
    <w:rsid w:val="001E6337"/>
    <w:rsid w:val="001F02A7"/>
    <w:rsid w:val="001F72A5"/>
    <w:rsid w:val="002057CD"/>
    <w:rsid w:val="00216203"/>
    <w:rsid w:val="0022315C"/>
    <w:rsid w:val="00226C80"/>
    <w:rsid w:val="00236C58"/>
    <w:rsid w:val="00240E42"/>
    <w:rsid w:val="0024392F"/>
    <w:rsid w:val="002507E5"/>
    <w:rsid w:val="00255A2C"/>
    <w:rsid w:val="0026781A"/>
    <w:rsid w:val="002725B4"/>
    <w:rsid w:val="002828EE"/>
    <w:rsid w:val="00287278"/>
    <w:rsid w:val="00293255"/>
    <w:rsid w:val="002A47EB"/>
    <w:rsid w:val="002B1A17"/>
    <w:rsid w:val="002B2971"/>
    <w:rsid w:val="002B4C44"/>
    <w:rsid w:val="002C5A07"/>
    <w:rsid w:val="002D54C3"/>
    <w:rsid w:val="002D6861"/>
    <w:rsid w:val="002E0036"/>
    <w:rsid w:val="002E5091"/>
    <w:rsid w:val="002E785A"/>
    <w:rsid w:val="002F14E7"/>
    <w:rsid w:val="002F6840"/>
    <w:rsid w:val="00312C1D"/>
    <w:rsid w:val="00312D2C"/>
    <w:rsid w:val="00320420"/>
    <w:rsid w:val="00320AC9"/>
    <w:rsid w:val="00323835"/>
    <w:rsid w:val="00334D92"/>
    <w:rsid w:val="0033591F"/>
    <w:rsid w:val="00342847"/>
    <w:rsid w:val="00342F94"/>
    <w:rsid w:val="0034538E"/>
    <w:rsid w:val="0034677E"/>
    <w:rsid w:val="00362373"/>
    <w:rsid w:val="0037063B"/>
    <w:rsid w:val="0037535A"/>
    <w:rsid w:val="0037788F"/>
    <w:rsid w:val="00383829"/>
    <w:rsid w:val="00390684"/>
    <w:rsid w:val="0039662B"/>
    <w:rsid w:val="003A047B"/>
    <w:rsid w:val="003A6C71"/>
    <w:rsid w:val="003B6E07"/>
    <w:rsid w:val="003C1727"/>
    <w:rsid w:val="003C3F23"/>
    <w:rsid w:val="003C65F3"/>
    <w:rsid w:val="003D5EBE"/>
    <w:rsid w:val="003D64C9"/>
    <w:rsid w:val="003E13E8"/>
    <w:rsid w:val="003E1A1D"/>
    <w:rsid w:val="00422B7F"/>
    <w:rsid w:val="00423244"/>
    <w:rsid w:val="00431A7B"/>
    <w:rsid w:val="0044685B"/>
    <w:rsid w:val="00470DE9"/>
    <w:rsid w:val="00481673"/>
    <w:rsid w:val="00491C1F"/>
    <w:rsid w:val="004A31F3"/>
    <w:rsid w:val="004B34E5"/>
    <w:rsid w:val="004B5EBA"/>
    <w:rsid w:val="004B632F"/>
    <w:rsid w:val="004C27D4"/>
    <w:rsid w:val="004C2FA4"/>
    <w:rsid w:val="004C4B86"/>
    <w:rsid w:val="004C5D61"/>
    <w:rsid w:val="004D1695"/>
    <w:rsid w:val="004D77D9"/>
    <w:rsid w:val="004E1013"/>
    <w:rsid w:val="004E1ADF"/>
    <w:rsid w:val="004E5931"/>
    <w:rsid w:val="004E6A2F"/>
    <w:rsid w:val="004F0520"/>
    <w:rsid w:val="004F0667"/>
    <w:rsid w:val="004F29AF"/>
    <w:rsid w:val="004F3496"/>
    <w:rsid w:val="00501C79"/>
    <w:rsid w:val="0050498D"/>
    <w:rsid w:val="00506849"/>
    <w:rsid w:val="00511157"/>
    <w:rsid w:val="00512EE2"/>
    <w:rsid w:val="00521250"/>
    <w:rsid w:val="00521B49"/>
    <w:rsid w:val="00524CF6"/>
    <w:rsid w:val="00532E16"/>
    <w:rsid w:val="00534F56"/>
    <w:rsid w:val="00550D86"/>
    <w:rsid w:val="00553EA8"/>
    <w:rsid w:val="00572BB3"/>
    <w:rsid w:val="00573598"/>
    <w:rsid w:val="005764E1"/>
    <w:rsid w:val="00576735"/>
    <w:rsid w:val="00593FE2"/>
    <w:rsid w:val="005B646B"/>
    <w:rsid w:val="005C0BBD"/>
    <w:rsid w:val="005D3F5E"/>
    <w:rsid w:val="005D450F"/>
    <w:rsid w:val="005D6D0C"/>
    <w:rsid w:val="005D7E1C"/>
    <w:rsid w:val="005D7E58"/>
    <w:rsid w:val="005E7A64"/>
    <w:rsid w:val="005F723C"/>
    <w:rsid w:val="00606FB1"/>
    <w:rsid w:val="00607913"/>
    <w:rsid w:val="00612D32"/>
    <w:rsid w:val="00623FB5"/>
    <w:rsid w:val="006261E0"/>
    <w:rsid w:val="00634A21"/>
    <w:rsid w:val="00635F2F"/>
    <w:rsid w:val="00650D84"/>
    <w:rsid w:val="00654569"/>
    <w:rsid w:val="006611A0"/>
    <w:rsid w:val="0067189B"/>
    <w:rsid w:val="00672C66"/>
    <w:rsid w:val="006825F1"/>
    <w:rsid w:val="00691756"/>
    <w:rsid w:val="00692874"/>
    <w:rsid w:val="00692C2A"/>
    <w:rsid w:val="00693FBB"/>
    <w:rsid w:val="00697A0B"/>
    <w:rsid w:val="006B31F3"/>
    <w:rsid w:val="006B56A6"/>
    <w:rsid w:val="006C212A"/>
    <w:rsid w:val="006C70EF"/>
    <w:rsid w:val="006D62B8"/>
    <w:rsid w:val="006E4011"/>
    <w:rsid w:val="006E6EA5"/>
    <w:rsid w:val="006F4875"/>
    <w:rsid w:val="006F53E3"/>
    <w:rsid w:val="0070447A"/>
    <w:rsid w:val="00725E3C"/>
    <w:rsid w:val="00726D48"/>
    <w:rsid w:val="007316AE"/>
    <w:rsid w:val="0075082E"/>
    <w:rsid w:val="00750E37"/>
    <w:rsid w:val="0075312F"/>
    <w:rsid w:val="00763D0F"/>
    <w:rsid w:val="00773508"/>
    <w:rsid w:val="0078467F"/>
    <w:rsid w:val="0078587B"/>
    <w:rsid w:val="00786A44"/>
    <w:rsid w:val="00794814"/>
    <w:rsid w:val="007A09D5"/>
    <w:rsid w:val="007B09D5"/>
    <w:rsid w:val="007C2811"/>
    <w:rsid w:val="007C2881"/>
    <w:rsid w:val="007D1CAB"/>
    <w:rsid w:val="007D2E3E"/>
    <w:rsid w:val="007D6157"/>
    <w:rsid w:val="007D6395"/>
    <w:rsid w:val="007E2701"/>
    <w:rsid w:val="007E31FE"/>
    <w:rsid w:val="007E5875"/>
    <w:rsid w:val="007F1D84"/>
    <w:rsid w:val="007F21C2"/>
    <w:rsid w:val="007F2C3C"/>
    <w:rsid w:val="00802D61"/>
    <w:rsid w:val="008051ED"/>
    <w:rsid w:val="008135E9"/>
    <w:rsid w:val="008159AB"/>
    <w:rsid w:val="00816AE5"/>
    <w:rsid w:val="00834D2B"/>
    <w:rsid w:val="00835579"/>
    <w:rsid w:val="00840174"/>
    <w:rsid w:val="0085467E"/>
    <w:rsid w:val="00855746"/>
    <w:rsid w:val="00860352"/>
    <w:rsid w:val="00863AA9"/>
    <w:rsid w:val="00871A2F"/>
    <w:rsid w:val="008769C1"/>
    <w:rsid w:val="008816BC"/>
    <w:rsid w:val="00881726"/>
    <w:rsid w:val="00881C9C"/>
    <w:rsid w:val="008921DE"/>
    <w:rsid w:val="00892477"/>
    <w:rsid w:val="00896DA8"/>
    <w:rsid w:val="008B0A6C"/>
    <w:rsid w:val="008B5461"/>
    <w:rsid w:val="008C2925"/>
    <w:rsid w:val="008C3967"/>
    <w:rsid w:val="008E10D6"/>
    <w:rsid w:val="008E1EF0"/>
    <w:rsid w:val="008E3278"/>
    <w:rsid w:val="008E5216"/>
    <w:rsid w:val="008E73CB"/>
    <w:rsid w:val="008E7BCB"/>
    <w:rsid w:val="008F5EC0"/>
    <w:rsid w:val="008F6195"/>
    <w:rsid w:val="00903D30"/>
    <w:rsid w:val="00906684"/>
    <w:rsid w:val="00912E00"/>
    <w:rsid w:val="0091378B"/>
    <w:rsid w:val="0093468E"/>
    <w:rsid w:val="00941941"/>
    <w:rsid w:val="009518B6"/>
    <w:rsid w:val="00952BA3"/>
    <w:rsid w:val="00953201"/>
    <w:rsid w:val="009627C1"/>
    <w:rsid w:val="00971743"/>
    <w:rsid w:val="00977D54"/>
    <w:rsid w:val="00985261"/>
    <w:rsid w:val="00991558"/>
    <w:rsid w:val="009946F3"/>
    <w:rsid w:val="009A1A59"/>
    <w:rsid w:val="009A4037"/>
    <w:rsid w:val="009B28CD"/>
    <w:rsid w:val="009C0A59"/>
    <w:rsid w:val="009C2B96"/>
    <w:rsid w:val="009D270E"/>
    <w:rsid w:val="009D7556"/>
    <w:rsid w:val="009E0A9C"/>
    <w:rsid w:val="009E3B6A"/>
    <w:rsid w:val="009E45C4"/>
    <w:rsid w:val="009F291C"/>
    <w:rsid w:val="009F2B85"/>
    <w:rsid w:val="00A053BB"/>
    <w:rsid w:val="00A11206"/>
    <w:rsid w:val="00A122DF"/>
    <w:rsid w:val="00A204DC"/>
    <w:rsid w:val="00A204FA"/>
    <w:rsid w:val="00A3183F"/>
    <w:rsid w:val="00A86063"/>
    <w:rsid w:val="00A91F2C"/>
    <w:rsid w:val="00A94FBB"/>
    <w:rsid w:val="00AA1BB7"/>
    <w:rsid w:val="00AA2FB9"/>
    <w:rsid w:val="00AA5465"/>
    <w:rsid w:val="00AB27CA"/>
    <w:rsid w:val="00AC3169"/>
    <w:rsid w:val="00AC60E0"/>
    <w:rsid w:val="00AC6819"/>
    <w:rsid w:val="00AC7CAA"/>
    <w:rsid w:val="00AD1932"/>
    <w:rsid w:val="00AD6EFA"/>
    <w:rsid w:val="00AE2F09"/>
    <w:rsid w:val="00B00385"/>
    <w:rsid w:val="00B00638"/>
    <w:rsid w:val="00B04535"/>
    <w:rsid w:val="00B1347A"/>
    <w:rsid w:val="00B174D3"/>
    <w:rsid w:val="00B20524"/>
    <w:rsid w:val="00B252F1"/>
    <w:rsid w:val="00B32C55"/>
    <w:rsid w:val="00B41171"/>
    <w:rsid w:val="00B44A72"/>
    <w:rsid w:val="00B464AB"/>
    <w:rsid w:val="00B518A4"/>
    <w:rsid w:val="00B5263E"/>
    <w:rsid w:val="00B55D10"/>
    <w:rsid w:val="00B57C3E"/>
    <w:rsid w:val="00B701DE"/>
    <w:rsid w:val="00B83CBD"/>
    <w:rsid w:val="00B84599"/>
    <w:rsid w:val="00BA367D"/>
    <w:rsid w:val="00BB3180"/>
    <w:rsid w:val="00BB55BC"/>
    <w:rsid w:val="00BB625D"/>
    <w:rsid w:val="00BB66E0"/>
    <w:rsid w:val="00BC1A90"/>
    <w:rsid w:val="00BC3507"/>
    <w:rsid w:val="00BC5E76"/>
    <w:rsid w:val="00BD0BB0"/>
    <w:rsid w:val="00BE18E8"/>
    <w:rsid w:val="00BE2448"/>
    <w:rsid w:val="00BF74A0"/>
    <w:rsid w:val="00C025FD"/>
    <w:rsid w:val="00C14435"/>
    <w:rsid w:val="00C17790"/>
    <w:rsid w:val="00C21F48"/>
    <w:rsid w:val="00C2505D"/>
    <w:rsid w:val="00C33E95"/>
    <w:rsid w:val="00C364E6"/>
    <w:rsid w:val="00C37926"/>
    <w:rsid w:val="00C5033D"/>
    <w:rsid w:val="00C53FFA"/>
    <w:rsid w:val="00C61F1E"/>
    <w:rsid w:val="00C65FBD"/>
    <w:rsid w:val="00C72ECB"/>
    <w:rsid w:val="00C761DF"/>
    <w:rsid w:val="00C8051C"/>
    <w:rsid w:val="00C834B6"/>
    <w:rsid w:val="00C857E6"/>
    <w:rsid w:val="00C90B85"/>
    <w:rsid w:val="00CA4D66"/>
    <w:rsid w:val="00CB0C79"/>
    <w:rsid w:val="00CB1403"/>
    <w:rsid w:val="00CB23ED"/>
    <w:rsid w:val="00CB27CA"/>
    <w:rsid w:val="00CC388F"/>
    <w:rsid w:val="00CC569A"/>
    <w:rsid w:val="00CC6636"/>
    <w:rsid w:val="00CC6DB6"/>
    <w:rsid w:val="00CC7474"/>
    <w:rsid w:val="00CD0A0E"/>
    <w:rsid w:val="00CD1419"/>
    <w:rsid w:val="00CD431A"/>
    <w:rsid w:val="00CE348B"/>
    <w:rsid w:val="00CE383C"/>
    <w:rsid w:val="00CE4016"/>
    <w:rsid w:val="00CE49DC"/>
    <w:rsid w:val="00CE519D"/>
    <w:rsid w:val="00CE5E35"/>
    <w:rsid w:val="00CF6644"/>
    <w:rsid w:val="00D00EAD"/>
    <w:rsid w:val="00D11EA1"/>
    <w:rsid w:val="00D178E1"/>
    <w:rsid w:val="00D20D9C"/>
    <w:rsid w:val="00D2146B"/>
    <w:rsid w:val="00D26EA1"/>
    <w:rsid w:val="00D31701"/>
    <w:rsid w:val="00D32A78"/>
    <w:rsid w:val="00D44DF0"/>
    <w:rsid w:val="00D54FFC"/>
    <w:rsid w:val="00D63F85"/>
    <w:rsid w:val="00D64E8E"/>
    <w:rsid w:val="00D74A21"/>
    <w:rsid w:val="00D75072"/>
    <w:rsid w:val="00D8003B"/>
    <w:rsid w:val="00D92729"/>
    <w:rsid w:val="00D9378E"/>
    <w:rsid w:val="00D971B7"/>
    <w:rsid w:val="00DA035A"/>
    <w:rsid w:val="00DB1900"/>
    <w:rsid w:val="00DB652F"/>
    <w:rsid w:val="00DD0EE5"/>
    <w:rsid w:val="00DD1F95"/>
    <w:rsid w:val="00DD50B8"/>
    <w:rsid w:val="00DD70AF"/>
    <w:rsid w:val="00DE0989"/>
    <w:rsid w:val="00DE5617"/>
    <w:rsid w:val="00DE7A15"/>
    <w:rsid w:val="00DF7238"/>
    <w:rsid w:val="00E04011"/>
    <w:rsid w:val="00E15528"/>
    <w:rsid w:val="00E20D4D"/>
    <w:rsid w:val="00E35059"/>
    <w:rsid w:val="00E37506"/>
    <w:rsid w:val="00E41E38"/>
    <w:rsid w:val="00E43163"/>
    <w:rsid w:val="00E44219"/>
    <w:rsid w:val="00E45B79"/>
    <w:rsid w:val="00E50F50"/>
    <w:rsid w:val="00E577A6"/>
    <w:rsid w:val="00E654BC"/>
    <w:rsid w:val="00E72EAF"/>
    <w:rsid w:val="00E87367"/>
    <w:rsid w:val="00E93987"/>
    <w:rsid w:val="00E95D76"/>
    <w:rsid w:val="00EA38D8"/>
    <w:rsid w:val="00EC7B93"/>
    <w:rsid w:val="00ED7AA0"/>
    <w:rsid w:val="00EE0802"/>
    <w:rsid w:val="00EE1985"/>
    <w:rsid w:val="00EE6599"/>
    <w:rsid w:val="00EF33C8"/>
    <w:rsid w:val="00EF3E2C"/>
    <w:rsid w:val="00EF6410"/>
    <w:rsid w:val="00F03F90"/>
    <w:rsid w:val="00F04195"/>
    <w:rsid w:val="00F05D9E"/>
    <w:rsid w:val="00F07AAB"/>
    <w:rsid w:val="00F11E9C"/>
    <w:rsid w:val="00F14C51"/>
    <w:rsid w:val="00F155A4"/>
    <w:rsid w:val="00F203BC"/>
    <w:rsid w:val="00F20E97"/>
    <w:rsid w:val="00F21134"/>
    <w:rsid w:val="00F25DFA"/>
    <w:rsid w:val="00F46EA5"/>
    <w:rsid w:val="00F47142"/>
    <w:rsid w:val="00F526E7"/>
    <w:rsid w:val="00F55217"/>
    <w:rsid w:val="00F7098A"/>
    <w:rsid w:val="00F71260"/>
    <w:rsid w:val="00F757A9"/>
    <w:rsid w:val="00F82BE8"/>
    <w:rsid w:val="00F90213"/>
    <w:rsid w:val="00F93587"/>
    <w:rsid w:val="00F95F95"/>
    <w:rsid w:val="00FA0599"/>
    <w:rsid w:val="00FA1254"/>
    <w:rsid w:val="00FA6424"/>
    <w:rsid w:val="00FB6193"/>
    <w:rsid w:val="00FC3119"/>
    <w:rsid w:val="00FD3D7C"/>
    <w:rsid w:val="00FD46C5"/>
    <w:rsid w:val="00FD6DCC"/>
    <w:rsid w:val="00FF03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9FA00"/>
  <w15:docId w15:val="{38DC7E1E-2635-4FB2-B67B-5B3B8C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244"/>
    <w:rPr>
      <w:rFonts w:eastAsia="PMingLiU"/>
      <w:sz w:val="24"/>
      <w:szCs w:val="24"/>
      <w:lang w:val="en-US" w:eastAsia="zh-TW"/>
    </w:rPr>
  </w:style>
  <w:style w:type="paragraph" w:styleId="Heading1">
    <w:name w:val="heading 1"/>
    <w:basedOn w:val="Normal"/>
    <w:next w:val="Normal"/>
    <w:qFormat/>
    <w:rsid w:val="00FD3D7C"/>
    <w:pPr>
      <w:keepNext/>
      <w:spacing w:before="240" w:after="60" w:line="360" w:lineRule="auto"/>
      <w:jc w:val="both"/>
      <w:outlineLvl w:val="0"/>
    </w:pPr>
    <w:rPr>
      <w:rFonts w:eastAsia="Times New Roman"/>
      <w:b/>
      <w:kern w:val="28"/>
      <w:sz w:val="28"/>
      <w:szCs w:val="20"/>
      <w:lang w:eastAsia="en-US"/>
    </w:rPr>
  </w:style>
  <w:style w:type="paragraph" w:styleId="Heading2">
    <w:name w:val="heading 2"/>
    <w:basedOn w:val="Normal"/>
    <w:next w:val="Normal"/>
    <w:qFormat/>
    <w:rsid w:val="00FD3D7C"/>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rsid w:val="00423244"/>
    <w:rPr>
      <w:color w:val="0000FF"/>
      <w:u w:val="single"/>
    </w:rPr>
  </w:style>
  <w:style w:type="character" w:styleId="Strong">
    <w:name w:val="Strong"/>
    <w:uiPriority w:val="22"/>
    <w:qFormat/>
    <w:rsid w:val="00423244"/>
    <w:rPr>
      <w:b/>
      <w:bCs/>
    </w:rPr>
  </w:style>
  <w:style w:type="table" w:styleId="TableGrid">
    <w:name w:val="Table Grid"/>
    <w:basedOn w:val="TableNormal"/>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01526"/>
    <w:rPr>
      <w:sz w:val="20"/>
      <w:szCs w:val="20"/>
      <w:lang w:val="en-GB"/>
    </w:rPr>
  </w:style>
  <w:style w:type="character" w:styleId="FootnoteReference">
    <w:name w:val="footnote reference"/>
    <w:semiHidden/>
    <w:rsid w:val="00001526"/>
    <w:rPr>
      <w:vertAlign w:val="superscript"/>
    </w:rPr>
  </w:style>
  <w:style w:type="paragraph" w:styleId="Footer">
    <w:name w:val="footer"/>
    <w:basedOn w:val="Normal"/>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semiHidden/>
    <w:rsid w:val="000A0D55"/>
    <w:rPr>
      <w:sz w:val="16"/>
      <w:szCs w:val="16"/>
    </w:rPr>
  </w:style>
  <w:style w:type="paragraph" w:styleId="CommentText">
    <w:name w:val="annotation text"/>
    <w:basedOn w:val="Normal"/>
    <w:link w:val="CommentTextChar"/>
    <w:semiHidden/>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semiHidden/>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uiPriority w:val="1"/>
    <w:qFormat/>
    <w:rsid w:val="008B5461"/>
    <w:rPr>
      <w:rFonts w:eastAsia="PMingLiU"/>
      <w:sz w:val="24"/>
      <w:szCs w:val="24"/>
      <w:lang w:val="en-US" w:eastAsia="zh-TW"/>
    </w:rPr>
  </w:style>
  <w:style w:type="character" w:customStyle="1" w:styleId="FootnoteTextChar">
    <w:name w:val="Footnote Text Char"/>
    <w:basedOn w:val="DefaultParagraphFont"/>
    <w:link w:val="FootnoteText"/>
    <w:semiHidden/>
    <w:rsid w:val="00C17790"/>
    <w:rPr>
      <w:rFonts w:eastAsia="PMingLiU"/>
      <w:lang w:eastAsia="zh-TW"/>
    </w:rPr>
  </w:style>
  <w:style w:type="paragraph" w:customStyle="1" w:styleId="Default">
    <w:name w:val="Default"/>
    <w:rsid w:val="000E41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786998660">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53B5CE38DD8046B52C85437874ACFE" ma:contentTypeVersion="0" ma:contentTypeDescription="Create a new document." ma:contentTypeScope="" ma:versionID="7260e3d2fbbeda0d6c70915e0da4d79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369D-8601-4476-BB5D-50A0939695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3.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4.xml><?xml version="1.0" encoding="utf-8"?>
<ds:datastoreItem xmlns:ds="http://schemas.openxmlformats.org/officeDocument/2006/customXml" ds:itemID="{48340F0B-574C-4CB9-A3F0-9E528944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D56464C-8A50-4B1F-868A-D83CAD8A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3431</Words>
  <Characters>19221</Characters>
  <Application>Microsoft Office Word</Application>
  <DocSecurity>4</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Course guide specimen Internship at Wageningen University</vt:lpstr>
      <vt:lpstr>Course guide specimen Internship at Wageningen University</vt:lpstr>
    </vt:vector>
  </TitlesOfParts>
  <Company>Wageningen UR</Company>
  <LinksUpToDate>false</LinksUpToDate>
  <CharactersWithSpaces>22607</CharactersWithSpaces>
  <SharedDoc>false</SharedDoc>
  <HLinks>
    <vt:vector size="12" baseType="variant">
      <vt:variant>
        <vt:i4>8192124</vt:i4>
      </vt:variant>
      <vt:variant>
        <vt:i4>3</vt:i4>
      </vt:variant>
      <vt:variant>
        <vt:i4>0</vt:i4>
      </vt:variant>
      <vt:variant>
        <vt:i4>5</vt:i4>
      </vt:variant>
      <vt:variant>
        <vt:lpwstr>http://www.wageningenuniversity.nl/UK/informationfor/Current+students/Links/Funding+fellowships+and+grants/</vt:lpwstr>
      </vt:variant>
      <vt:variant>
        <vt:lpwstr/>
      </vt:variant>
      <vt:variant>
        <vt:i4>7209058</vt:i4>
      </vt:variant>
      <vt:variant>
        <vt:i4>0</vt:i4>
      </vt:variant>
      <vt:variant>
        <vt:i4>0</vt:i4>
      </vt:variant>
      <vt:variant>
        <vt:i4>5</vt:i4>
      </vt:variant>
      <vt:variant>
        <vt:lpwstr>http://www.beursopener.nl/content/index.asp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Poon, Keen-Mun</cp:lastModifiedBy>
  <cp:revision>2</cp:revision>
  <cp:lastPrinted>2018-09-13T08:21:00Z</cp:lastPrinted>
  <dcterms:created xsi:type="dcterms:W3CDTF">2021-03-08T14:36:00Z</dcterms:created>
  <dcterms:modified xsi:type="dcterms:W3CDTF">2021-03-08T14:36:00Z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ies>
</file>